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8"/>
        <w:ind w:left="116" w:right="0" w:firstLine="0"/>
        <w:jc w:val="left"/>
        <w:rPr>
          <w:rFonts w:ascii="HelveticaNeueLT Pro 75 Bd"/>
          <w:b/>
          <w:sz w:val="24"/>
        </w:rPr>
      </w:pPr>
      <w:r>
        <w:rPr>
          <w:rFonts w:ascii="HelveticaNeueLT Pro 75 Bd"/>
          <w:b/>
          <w:sz w:val="24"/>
        </w:rPr>
        <w:t>RIGHT Checklist</w:t>
      </w:r>
    </w:p>
    <w:p>
      <w:pPr>
        <w:pStyle w:val="BodyText"/>
        <w:spacing w:before="5"/>
        <w:rPr>
          <w:rFonts w:ascii="HelveticaNeueLT Pro 75 Bd"/>
          <w:b/>
          <w:sz w:val="20"/>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2"/>
        <w:gridCol w:w="627"/>
        <w:gridCol w:w="8292"/>
        <w:gridCol w:w="1890"/>
        <w:gridCol w:w="1873"/>
      </w:tblGrid>
      <w:tr>
        <w:trPr>
          <w:trHeight w:val="861" w:hRule="exact"/>
        </w:trPr>
        <w:tc>
          <w:tcPr>
            <w:tcW w:w="1882" w:type="dxa"/>
          </w:tcPr>
          <w:p>
            <w:pPr>
              <w:pStyle w:val="TableParagraph"/>
              <w:spacing w:before="4"/>
              <w:ind w:left="0"/>
              <w:rPr>
                <w:rFonts w:ascii="HelveticaNeueLT Pro 75 Bd"/>
                <w:b/>
                <w:sz w:val="26"/>
              </w:rPr>
            </w:pPr>
          </w:p>
          <w:p>
            <w:pPr>
              <w:pStyle w:val="TableParagraph"/>
              <w:spacing w:before="0"/>
              <w:rPr>
                <w:rFonts w:ascii="HelveticaNeueLT Pro 75 Bd"/>
                <w:b/>
                <w:sz w:val="18"/>
              </w:rPr>
            </w:pPr>
            <w:r>
              <w:rPr>
                <w:rFonts w:ascii="HelveticaNeueLT Pro 75 Bd"/>
                <w:b/>
                <w:sz w:val="18"/>
              </w:rPr>
              <w:t>Section/Topic</w:t>
            </w:r>
          </w:p>
        </w:tc>
        <w:tc>
          <w:tcPr>
            <w:tcW w:w="627" w:type="dxa"/>
          </w:tcPr>
          <w:p>
            <w:pPr>
              <w:pStyle w:val="TableParagraph"/>
              <w:spacing w:line="268" w:lineRule="auto" w:before="194"/>
              <w:ind w:right="106"/>
              <w:rPr>
                <w:rFonts w:ascii="HelveticaNeueLT Pro 75 Bd"/>
                <w:b/>
                <w:sz w:val="18"/>
              </w:rPr>
            </w:pPr>
            <w:r>
              <w:rPr>
                <w:rFonts w:ascii="HelveticaNeueLT Pro 75 Bd"/>
                <w:b/>
                <w:sz w:val="18"/>
              </w:rPr>
              <w:t>Item No</w:t>
            </w:r>
          </w:p>
        </w:tc>
        <w:tc>
          <w:tcPr>
            <w:tcW w:w="8292" w:type="dxa"/>
          </w:tcPr>
          <w:p>
            <w:pPr>
              <w:pStyle w:val="TableParagraph"/>
              <w:spacing w:before="3"/>
              <w:ind w:left="0"/>
              <w:rPr>
                <w:rFonts w:ascii="HelveticaNeueLT Pro 75 Bd"/>
                <w:b/>
                <w:sz w:val="26"/>
              </w:rPr>
            </w:pPr>
          </w:p>
          <w:p>
            <w:pPr>
              <w:pStyle w:val="TableParagraph"/>
              <w:spacing w:before="1"/>
              <w:rPr>
                <w:rFonts w:ascii="HelveticaNeueLT Pro 75 Bd"/>
                <w:b/>
                <w:sz w:val="18"/>
              </w:rPr>
            </w:pPr>
            <w:r>
              <w:rPr>
                <w:rFonts w:ascii="HelveticaNeueLT Pro 75 Bd"/>
                <w:b/>
                <w:sz w:val="18"/>
              </w:rPr>
              <w:t>Item</w:t>
            </w:r>
          </w:p>
        </w:tc>
        <w:tc>
          <w:tcPr>
            <w:tcW w:w="1890" w:type="dxa"/>
          </w:tcPr>
          <w:p>
            <w:pPr>
              <w:pStyle w:val="TableParagraph"/>
              <w:spacing w:line="268" w:lineRule="auto" w:before="87"/>
              <w:ind w:right="198"/>
              <w:rPr>
                <w:rFonts w:ascii="HelveticaNeueLT Pro 75 Bd"/>
                <w:b/>
                <w:sz w:val="18"/>
              </w:rPr>
            </w:pPr>
            <w:r>
              <w:rPr>
                <w:rFonts w:ascii="HelveticaNeueLT Pro 75 Bd"/>
                <w:b/>
                <w:sz w:val="18"/>
              </w:rPr>
              <w:t>Reported on Page Number/Line Number</w:t>
            </w:r>
          </w:p>
        </w:tc>
        <w:tc>
          <w:tcPr>
            <w:tcW w:w="1873" w:type="dxa"/>
          </w:tcPr>
          <w:p>
            <w:pPr>
              <w:pStyle w:val="TableParagraph"/>
              <w:spacing w:before="4"/>
              <w:ind w:left="0"/>
              <w:rPr>
                <w:rFonts w:ascii="HelveticaNeueLT Pro 75 Bd"/>
                <w:b/>
                <w:sz w:val="17"/>
              </w:rPr>
            </w:pPr>
          </w:p>
          <w:p>
            <w:pPr>
              <w:pStyle w:val="TableParagraph"/>
              <w:spacing w:line="268" w:lineRule="auto" w:before="0"/>
              <w:ind w:right="121"/>
              <w:rPr>
                <w:rFonts w:ascii="HelveticaNeueLT Pro 75 Bd"/>
                <w:b/>
                <w:sz w:val="18"/>
              </w:rPr>
            </w:pPr>
            <w:r>
              <w:rPr>
                <w:rFonts w:ascii="HelveticaNeueLT Pro 75 Bd"/>
                <w:b/>
                <w:sz w:val="18"/>
              </w:rPr>
              <w:t>Reported on Section/Paragraph</w:t>
            </w:r>
          </w:p>
        </w:tc>
      </w:tr>
      <w:tr>
        <w:trPr>
          <w:trHeight w:val="364" w:hRule="exact"/>
        </w:trPr>
        <w:tc>
          <w:tcPr>
            <w:tcW w:w="14565" w:type="dxa"/>
            <w:gridSpan w:val="5"/>
          </w:tcPr>
          <w:p>
            <w:pPr>
              <w:pStyle w:val="TableParagraph"/>
              <w:spacing w:before="89"/>
              <w:rPr>
                <w:rFonts w:ascii="HelveticaNeueLT Pro 75 Bd"/>
                <w:b/>
                <w:sz w:val="16"/>
              </w:rPr>
            </w:pPr>
            <w:r>
              <w:rPr>
                <w:rFonts w:ascii="HelveticaNeueLT Pro 75 Bd"/>
                <w:b/>
                <w:sz w:val="16"/>
              </w:rPr>
              <w:t>Basic information</w:t>
            </w:r>
          </w:p>
        </w:tc>
      </w:tr>
      <w:tr>
        <w:trPr>
          <w:trHeight w:val="387" w:hRule="exact"/>
        </w:trPr>
        <w:tc>
          <w:tcPr>
            <w:tcW w:w="1882" w:type="dxa"/>
            <w:vMerge w:val="restart"/>
          </w:tcPr>
          <w:p>
            <w:pPr>
              <w:pStyle w:val="TableParagraph"/>
              <w:spacing w:before="93"/>
              <w:rPr>
                <w:sz w:val="16"/>
              </w:rPr>
            </w:pPr>
            <w:r>
              <w:rPr>
                <w:sz w:val="16"/>
              </w:rPr>
              <w:t>Title/subtitle</w:t>
            </w:r>
          </w:p>
        </w:tc>
        <w:tc>
          <w:tcPr>
            <w:tcW w:w="627" w:type="dxa"/>
          </w:tcPr>
          <w:p>
            <w:pPr>
              <w:pStyle w:val="TableParagraph"/>
              <w:spacing w:before="93"/>
              <w:rPr>
                <w:sz w:val="16"/>
              </w:rPr>
            </w:pPr>
            <w:r>
              <w:rPr>
                <w:sz w:val="16"/>
              </w:rPr>
              <w:t>1a</w:t>
            </w:r>
          </w:p>
        </w:tc>
        <w:tc>
          <w:tcPr>
            <w:tcW w:w="8292" w:type="dxa"/>
          </w:tcPr>
          <w:p>
            <w:pPr>
              <w:pStyle w:val="TableParagraph"/>
              <w:spacing w:before="93"/>
              <w:rPr>
                <w:sz w:val="16"/>
              </w:rPr>
            </w:pPr>
            <w:r>
              <w:rPr>
                <w:sz w:val="16"/>
              </w:rPr>
              <w:t>Identify the report as a guideline, that is, with “guideline(s)” or “recommendation(s)” in the title.</w:t>
            </w:r>
          </w:p>
        </w:tc>
        <w:tc>
          <w:tcPr>
            <w:tcW w:w="1890" w:type="dxa"/>
          </w:tcPr>
          <w:p>
            <w:pPr/>
          </w:p>
        </w:tc>
        <w:tc>
          <w:tcPr>
            <w:tcW w:w="1873" w:type="dxa"/>
          </w:tcPr>
          <w:p>
            <w:pPr/>
          </w:p>
        </w:tc>
      </w:tr>
      <w:tr>
        <w:trPr>
          <w:trHeight w:val="387" w:hRule="exact"/>
        </w:trPr>
        <w:tc>
          <w:tcPr>
            <w:tcW w:w="1882" w:type="dxa"/>
            <w:vMerge/>
          </w:tcPr>
          <w:p>
            <w:pPr/>
          </w:p>
        </w:tc>
        <w:tc>
          <w:tcPr>
            <w:tcW w:w="627" w:type="dxa"/>
          </w:tcPr>
          <w:p>
            <w:pPr>
              <w:pStyle w:val="TableParagraph"/>
              <w:spacing w:before="93"/>
              <w:rPr>
                <w:sz w:val="16"/>
              </w:rPr>
            </w:pPr>
            <w:r>
              <w:rPr>
                <w:sz w:val="16"/>
              </w:rPr>
              <w:t>1b</w:t>
            </w:r>
          </w:p>
        </w:tc>
        <w:tc>
          <w:tcPr>
            <w:tcW w:w="8292" w:type="dxa"/>
          </w:tcPr>
          <w:p>
            <w:pPr>
              <w:pStyle w:val="TableParagraph"/>
              <w:spacing w:before="93"/>
              <w:rPr>
                <w:sz w:val="16"/>
              </w:rPr>
            </w:pPr>
            <w:r>
              <w:rPr>
                <w:sz w:val="16"/>
              </w:rPr>
              <w:t>Describe the year of publication of the guideline.</w:t>
            </w:r>
          </w:p>
        </w:tc>
        <w:tc>
          <w:tcPr>
            <w:tcW w:w="1890" w:type="dxa"/>
          </w:tcPr>
          <w:p>
            <w:pPr/>
          </w:p>
        </w:tc>
        <w:tc>
          <w:tcPr>
            <w:tcW w:w="1873" w:type="dxa"/>
          </w:tcPr>
          <w:p>
            <w:pPr/>
          </w:p>
        </w:tc>
      </w:tr>
      <w:tr>
        <w:trPr>
          <w:trHeight w:val="387" w:hRule="exact"/>
        </w:trPr>
        <w:tc>
          <w:tcPr>
            <w:tcW w:w="1882" w:type="dxa"/>
            <w:vMerge/>
          </w:tcPr>
          <w:p>
            <w:pPr/>
          </w:p>
        </w:tc>
        <w:tc>
          <w:tcPr>
            <w:tcW w:w="627" w:type="dxa"/>
          </w:tcPr>
          <w:p>
            <w:pPr>
              <w:pStyle w:val="TableParagraph"/>
              <w:spacing w:before="93"/>
              <w:rPr>
                <w:sz w:val="16"/>
              </w:rPr>
            </w:pPr>
            <w:r>
              <w:rPr>
                <w:sz w:val="16"/>
              </w:rPr>
              <w:t>1c</w:t>
            </w:r>
          </w:p>
        </w:tc>
        <w:tc>
          <w:tcPr>
            <w:tcW w:w="8292" w:type="dxa"/>
          </w:tcPr>
          <w:p>
            <w:pPr>
              <w:pStyle w:val="TableParagraph"/>
              <w:spacing w:before="93"/>
              <w:rPr>
                <w:sz w:val="16"/>
              </w:rPr>
            </w:pPr>
            <w:r>
              <w:rPr>
                <w:sz w:val="16"/>
              </w:rPr>
              <w:t>Describe the focus of the guideline, such as screening, diagnosis, treatment, management, prevention, or others.</w:t>
            </w:r>
          </w:p>
        </w:tc>
        <w:tc>
          <w:tcPr>
            <w:tcW w:w="1890" w:type="dxa"/>
          </w:tcPr>
          <w:p>
            <w:pPr/>
          </w:p>
        </w:tc>
        <w:tc>
          <w:tcPr>
            <w:tcW w:w="1873" w:type="dxa"/>
          </w:tcPr>
          <w:p>
            <w:pPr/>
          </w:p>
        </w:tc>
      </w:tr>
      <w:tr>
        <w:trPr>
          <w:trHeight w:val="387" w:hRule="exact"/>
        </w:trPr>
        <w:tc>
          <w:tcPr>
            <w:tcW w:w="1882" w:type="dxa"/>
          </w:tcPr>
          <w:p>
            <w:pPr>
              <w:pStyle w:val="TableParagraph"/>
              <w:spacing w:before="93"/>
              <w:rPr>
                <w:sz w:val="16"/>
              </w:rPr>
            </w:pPr>
            <w:r>
              <w:rPr>
                <w:sz w:val="16"/>
              </w:rPr>
              <w:t>Executive summary</w:t>
            </w:r>
          </w:p>
        </w:tc>
        <w:tc>
          <w:tcPr>
            <w:tcW w:w="627" w:type="dxa"/>
          </w:tcPr>
          <w:p>
            <w:pPr>
              <w:pStyle w:val="TableParagraph"/>
              <w:spacing w:before="93"/>
              <w:rPr>
                <w:sz w:val="16"/>
              </w:rPr>
            </w:pPr>
            <w:r>
              <w:rPr>
                <w:sz w:val="16"/>
              </w:rPr>
              <w:t>2</w:t>
            </w:r>
          </w:p>
        </w:tc>
        <w:tc>
          <w:tcPr>
            <w:tcW w:w="8292" w:type="dxa"/>
          </w:tcPr>
          <w:p>
            <w:pPr>
              <w:pStyle w:val="TableParagraph"/>
              <w:spacing w:before="93"/>
              <w:rPr>
                <w:sz w:val="16"/>
              </w:rPr>
            </w:pPr>
            <w:r>
              <w:rPr>
                <w:sz w:val="16"/>
              </w:rPr>
              <w:t>Provide a summary of the recommendations contained in the guideline.</w:t>
            </w:r>
          </w:p>
        </w:tc>
        <w:tc>
          <w:tcPr>
            <w:tcW w:w="1890" w:type="dxa"/>
          </w:tcPr>
          <w:p>
            <w:pPr/>
          </w:p>
        </w:tc>
        <w:tc>
          <w:tcPr>
            <w:tcW w:w="1873" w:type="dxa"/>
          </w:tcPr>
          <w:p>
            <w:pPr/>
          </w:p>
        </w:tc>
      </w:tr>
      <w:tr>
        <w:trPr>
          <w:trHeight w:val="627" w:hRule="exact"/>
        </w:trPr>
        <w:tc>
          <w:tcPr>
            <w:tcW w:w="1882" w:type="dxa"/>
          </w:tcPr>
          <w:p>
            <w:pPr>
              <w:pStyle w:val="TableParagraph"/>
              <w:spacing w:line="309" w:lineRule="auto" w:before="93"/>
              <w:rPr>
                <w:sz w:val="16"/>
              </w:rPr>
            </w:pPr>
            <w:r>
              <w:rPr>
                <w:sz w:val="16"/>
              </w:rPr>
              <w:t>Abbreviations and acronyms</w:t>
            </w:r>
          </w:p>
        </w:tc>
        <w:tc>
          <w:tcPr>
            <w:tcW w:w="627" w:type="dxa"/>
          </w:tcPr>
          <w:p>
            <w:pPr>
              <w:pStyle w:val="TableParagraph"/>
              <w:spacing w:before="93"/>
              <w:rPr>
                <w:sz w:val="16"/>
              </w:rPr>
            </w:pPr>
            <w:r>
              <w:rPr>
                <w:sz w:val="16"/>
              </w:rPr>
              <w:t>3</w:t>
            </w:r>
          </w:p>
        </w:tc>
        <w:tc>
          <w:tcPr>
            <w:tcW w:w="8292" w:type="dxa"/>
          </w:tcPr>
          <w:p>
            <w:pPr>
              <w:pStyle w:val="TableParagraph"/>
              <w:spacing w:before="93"/>
              <w:rPr>
                <w:sz w:val="16"/>
              </w:rPr>
            </w:pPr>
            <w:r>
              <w:rPr>
                <w:sz w:val="16"/>
              </w:rPr>
              <w:t>Deﬁne new or key terms, and provide a list of abbreviations and acronyms if applicable.</w:t>
            </w:r>
          </w:p>
        </w:tc>
        <w:tc>
          <w:tcPr>
            <w:tcW w:w="1890" w:type="dxa"/>
          </w:tcPr>
          <w:p>
            <w:pPr/>
          </w:p>
        </w:tc>
        <w:tc>
          <w:tcPr>
            <w:tcW w:w="1873" w:type="dxa"/>
          </w:tcPr>
          <w:p>
            <w:pPr/>
          </w:p>
        </w:tc>
      </w:tr>
      <w:tr>
        <w:trPr>
          <w:trHeight w:val="627" w:hRule="exact"/>
        </w:trPr>
        <w:tc>
          <w:tcPr>
            <w:tcW w:w="1882" w:type="dxa"/>
          </w:tcPr>
          <w:p>
            <w:pPr>
              <w:pStyle w:val="TableParagraph"/>
              <w:spacing w:line="309" w:lineRule="auto" w:before="93"/>
              <w:ind w:right="677"/>
              <w:rPr>
                <w:sz w:val="16"/>
              </w:rPr>
            </w:pPr>
            <w:r>
              <w:rPr>
                <w:sz w:val="16"/>
              </w:rPr>
              <w:t>Corresponding developer</w:t>
            </w:r>
          </w:p>
        </w:tc>
        <w:tc>
          <w:tcPr>
            <w:tcW w:w="627" w:type="dxa"/>
          </w:tcPr>
          <w:p>
            <w:pPr>
              <w:pStyle w:val="TableParagraph"/>
              <w:spacing w:before="93"/>
              <w:rPr>
                <w:sz w:val="16"/>
              </w:rPr>
            </w:pPr>
            <w:r>
              <w:rPr>
                <w:sz w:val="16"/>
              </w:rPr>
              <w:t>4</w:t>
            </w:r>
          </w:p>
        </w:tc>
        <w:tc>
          <w:tcPr>
            <w:tcW w:w="8292" w:type="dxa"/>
          </w:tcPr>
          <w:p>
            <w:pPr>
              <w:pStyle w:val="TableParagraph"/>
              <w:spacing w:before="93"/>
              <w:rPr>
                <w:sz w:val="16"/>
              </w:rPr>
            </w:pPr>
            <w:r>
              <w:rPr>
                <w:sz w:val="16"/>
              </w:rPr>
              <w:t>Identify at least 1 corresponding developer or author who can be contacted about the guideline.</w:t>
            </w:r>
          </w:p>
        </w:tc>
        <w:tc>
          <w:tcPr>
            <w:tcW w:w="1890" w:type="dxa"/>
          </w:tcPr>
          <w:p>
            <w:pPr/>
          </w:p>
        </w:tc>
        <w:tc>
          <w:tcPr>
            <w:tcW w:w="1873" w:type="dxa"/>
          </w:tcPr>
          <w:p>
            <w:pPr/>
          </w:p>
        </w:tc>
      </w:tr>
      <w:tr>
        <w:trPr>
          <w:trHeight w:val="364" w:hRule="exact"/>
        </w:trPr>
        <w:tc>
          <w:tcPr>
            <w:tcW w:w="14565" w:type="dxa"/>
            <w:gridSpan w:val="5"/>
          </w:tcPr>
          <w:p>
            <w:pPr>
              <w:pStyle w:val="TableParagraph"/>
              <w:spacing w:before="89"/>
              <w:rPr>
                <w:rFonts w:ascii="HelveticaNeueLT Pro 75 Bd"/>
                <w:b/>
                <w:sz w:val="16"/>
              </w:rPr>
            </w:pPr>
            <w:r>
              <w:rPr>
                <w:rFonts w:ascii="HelveticaNeueLT Pro 75 Bd"/>
                <w:b/>
                <w:sz w:val="16"/>
              </w:rPr>
              <w:t>Background</w:t>
            </w:r>
          </w:p>
        </w:tc>
      </w:tr>
      <w:tr>
        <w:trPr>
          <w:trHeight w:val="627" w:hRule="exact"/>
        </w:trPr>
        <w:tc>
          <w:tcPr>
            <w:tcW w:w="1882" w:type="dxa"/>
          </w:tcPr>
          <w:p>
            <w:pPr>
              <w:pStyle w:val="TableParagraph"/>
              <w:spacing w:line="309" w:lineRule="auto"/>
              <w:ind w:right="117"/>
              <w:rPr>
                <w:sz w:val="16"/>
              </w:rPr>
            </w:pPr>
            <w:r>
              <w:rPr>
                <w:sz w:val="16"/>
              </w:rPr>
              <w:t>Brief description of the health problem(s)</w:t>
            </w:r>
          </w:p>
        </w:tc>
        <w:tc>
          <w:tcPr>
            <w:tcW w:w="627" w:type="dxa"/>
          </w:tcPr>
          <w:p>
            <w:pPr>
              <w:pStyle w:val="TableParagraph"/>
              <w:rPr>
                <w:sz w:val="16"/>
              </w:rPr>
            </w:pPr>
            <w:r>
              <w:rPr>
                <w:sz w:val="16"/>
              </w:rPr>
              <w:t>5</w:t>
            </w:r>
          </w:p>
        </w:tc>
        <w:tc>
          <w:tcPr>
            <w:tcW w:w="8292" w:type="dxa"/>
          </w:tcPr>
          <w:p>
            <w:pPr>
              <w:pStyle w:val="TableParagraph"/>
              <w:spacing w:line="309" w:lineRule="auto"/>
              <w:rPr>
                <w:sz w:val="16"/>
              </w:rPr>
            </w:pPr>
            <w:r>
              <w:rPr>
                <w:sz w:val="16"/>
              </w:rPr>
              <w:t>Describe the basic epidemiology of the problem, such as the prevalence/incidence, morbidity, mortality, and burden (including ﬁnancial) resulting from the problem.</w:t>
            </w:r>
          </w:p>
        </w:tc>
        <w:tc>
          <w:tcPr>
            <w:tcW w:w="1890" w:type="dxa"/>
          </w:tcPr>
          <w:p>
            <w:pPr/>
          </w:p>
        </w:tc>
        <w:tc>
          <w:tcPr>
            <w:tcW w:w="1873" w:type="dxa"/>
          </w:tcPr>
          <w:p>
            <w:pPr/>
          </w:p>
        </w:tc>
      </w:tr>
      <w:tr>
        <w:trPr>
          <w:trHeight w:val="627" w:hRule="exact"/>
        </w:trPr>
        <w:tc>
          <w:tcPr>
            <w:tcW w:w="1882" w:type="dxa"/>
          </w:tcPr>
          <w:p>
            <w:pPr>
              <w:pStyle w:val="TableParagraph"/>
              <w:spacing w:line="309" w:lineRule="auto"/>
              <w:ind w:right="108"/>
              <w:rPr>
                <w:sz w:val="16"/>
              </w:rPr>
            </w:pPr>
            <w:r>
              <w:rPr>
                <w:sz w:val="16"/>
              </w:rPr>
              <w:t>Aim(s) of the guideline and speciﬁc objectives</w:t>
            </w:r>
          </w:p>
        </w:tc>
        <w:tc>
          <w:tcPr>
            <w:tcW w:w="627" w:type="dxa"/>
          </w:tcPr>
          <w:p>
            <w:pPr>
              <w:pStyle w:val="TableParagraph"/>
              <w:rPr>
                <w:sz w:val="16"/>
              </w:rPr>
            </w:pPr>
            <w:r>
              <w:rPr>
                <w:sz w:val="16"/>
              </w:rPr>
              <w:t>6</w:t>
            </w:r>
          </w:p>
        </w:tc>
        <w:tc>
          <w:tcPr>
            <w:tcW w:w="8292" w:type="dxa"/>
          </w:tcPr>
          <w:p>
            <w:pPr>
              <w:pStyle w:val="TableParagraph"/>
              <w:spacing w:line="309" w:lineRule="auto"/>
              <w:rPr>
                <w:sz w:val="16"/>
              </w:rPr>
            </w:pPr>
            <w:r>
              <w:rPr>
                <w:sz w:val="16"/>
              </w:rPr>
              <w:t>Describe the aim(s) of the guideline and speciﬁc objectives, such as improvements in health indicators (e.g., mortality and disease prevalence), quality of life, or cost savings.</w:t>
            </w:r>
          </w:p>
        </w:tc>
        <w:tc>
          <w:tcPr>
            <w:tcW w:w="1890" w:type="dxa"/>
          </w:tcPr>
          <w:p>
            <w:pPr/>
          </w:p>
        </w:tc>
        <w:tc>
          <w:tcPr>
            <w:tcW w:w="1873" w:type="dxa"/>
          </w:tcPr>
          <w:p>
            <w:pPr/>
          </w:p>
        </w:tc>
      </w:tr>
      <w:tr>
        <w:trPr>
          <w:trHeight w:val="387" w:hRule="exact"/>
        </w:trPr>
        <w:tc>
          <w:tcPr>
            <w:tcW w:w="1882" w:type="dxa"/>
            <w:vMerge w:val="restart"/>
          </w:tcPr>
          <w:p>
            <w:pPr>
              <w:pStyle w:val="TableParagraph"/>
              <w:rPr>
                <w:sz w:val="16"/>
              </w:rPr>
            </w:pPr>
            <w:r>
              <w:rPr>
                <w:sz w:val="16"/>
              </w:rPr>
              <w:t>Target population(s)</w:t>
            </w:r>
          </w:p>
        </w:tc>
        <w:tc>
          <w:tcPr>
            <w:tcW w:w="627" w:type="dxa"/>
          </w:tcPr>
          <w:p>
            <w:pPr>
              <w:pStyle w:val="TableParagraph"/>
              <w:rPr>
                <w:sz w:val="16"/>
              </w:rPr>
            </w:pPr>
            <w:r>
              <w:rPr>
                <w:sz w:val="16"/>
              </w:rPr>
              <w:t>7a</w:t>
            </w:r>
          </w:p>
        </w:tc>
        <w:tc>
          <w:tcPr>
            <w:tcW w:w="8292" w:type="dxa"/>
          </w:tcPr>
          <w:p>
            <w:pPr>
              <w:pStyle w:val="TableParagraph"/>
              <w:rPr>
                <w:sz w:val="16"/>
              </w:rPr>
            </w:pPr>
            <w:r>
              <w:rPr>
                <w:sz w:val="16"/>
              </w:rPr>
              <w:t>Describe the primary population(s) that is affected by the recommendation(s) in the guideline.</w:t>
            </w:r>
          </w:p>
        </w:tc>
        <w:tc>
          <w:tcPr>
            <w:tcW w:w="1890" w:type="dxa"/>
          </w:tcPr>
          <w:p>
            <w:pPr/>
          </w:p>
        </w:tc>
        <w:tc>
          <w:tcPr>
            <w:tcW w:w="1873" w:type="dxa"/>
          </w:tcPr>
          <w:p>
            <w:pPr/>
          </w:p>
        </w:tc>
      </w:tr>
      <w:tr>
        <w:trPr>
          <w:trHeight w:val="387" w:hRule="exact"/>
        </w:trPr>
        <w:tc>
          <w:tcPr>
            <w:tcW w:w="1882" w:type="dxa"/>
            <w:vMerge/>
          </w:tcPr>
          <w:p>
            <w:pPr/>
          </w:p>
        </w:tc>
        <w:tc>
          <w:tcPr>
            <w:tcW w:w="627" w:type="dxa"/>
          </w:tcPr>
          <w:p>
            <w:pPr>
              <w:pStyle w:val="TableParagraph"/>
              <w:rPr>
                <w:sz w:val="16"/>
              </w:rPr>
            </w:pPr>
            <w:r>
              <w:rPr>
                <w:sz w:val="16"/>
              </w:rPr>
              <w:t>7b</w:t>
            </w:r>
          </w:p>
        </w:tc>
        <w:tc>
          <w:tcPr>
            <w:tcW w:w="8292" w:type="dxa"/>
          </w:tcPr>
          <w:p>
            <w:pPr>
              <w:pStyle w:val="TableParagraph"/>
              <w:rPr>
                <w:sz w:val="16"/>
              </w:rPr>
            </w:pPr>
            <w:r>
              <w:rPr>
                <w:sz w:val="16"/>
              </w:rPr>
              <w:t>Describe any subgroups that are given special consideration in the guideline.</w:t>
            </w:r>
          </w:p>
        </w:tc>
        <w:tc>
          <w:tcPr>
            <w:tcW w:w="1890" w:type="dxa"/>
          </w:tcPr>
          <w:p>
            <w:pPr/>
          </w:p>
        </w:tc>
        <w:tc>
          <w:tcPr>
            <w:tcW w:w="1873" w:type="dxa"/>
          </w:tcPr>
          <w:p>
            <w:pPr/>
          </w:p>
        </w:tc>
      </w:tr>
      <w:tr>
        <w:trPr>
          <w:trHeight w:val="627" w:hRule="exact"/>
        </w:trPr>
        <w:tc>
          <w:tcPr>
            <w:tcW w:w="1882" w:type="dxa"/>
            <w:vMerge w:val="restart"/>
          </w:tcPr>
          <w:p>
            <w:pPr>
              <w:pStyle w:val="TableParagraph"/>
              <w:rPr>
                <w:sz w:val="16"/>
              </w:rPr>
            </w:pPr>
            <w:r>
              <w:rPr>
                <w:sz w:val="16"/>
              </w:rPr>
              <w:t>End users and settings</w:t>
            </w:r>
          </w:p>
        </w:tc>
        <w:tc>
          <w:tcPr>
            <w:tcW w:w="627" w:type="dxa"/>
          </w:tcPr>
          <w:p>
            <w:pPr>
              <w:pStyle w:val="TableParagraph"/>
              <w:rPr>
                <w:sz w:val="16"/>
              </w:rPr>
            </w:pPr>
            <w:r>
              <w:rPr>
                <w:sz w:val="16"/>
              </w:rPr>
              <w:t>8a</w:t>
            </w:r>
          </w:p>
        </w:tc>
        <w:tc>
          <w:tcPr>
            <w:tcW w:w="8292" w:type="dxa"/>
          </w:tcPr>
          <w:p>
            <w:pPr>
              <w:pStyle w:val="TableParagraph"/>
              <w:spacing w:line="309" w:lineRule="auto"/>
              <w:rPr>
                <w:sz w:val="16"/>
              </w:rPr>
            </w:pPr>
            <w:r>
              <w:rPr>
                <w:sz w:val="16"/>
              </w:rPr>
              <w:t>Describe the intended primary users of the guideline (such as primary care providers, clinical specialists, public health practitioners, program managers, and policymakers) and other potential users of the guideline.</w:t>
            </w:r>
          </w:p>
        </w:tc>
        <w:tc>
          <w:tcPr>
            <w:tcW w:w="1890" w:type="dxa"/>
          </w:tcPr>
          <w:p>
            <w:pPr/>
          </w:p>
        </w:tc>
        <w:tc>
          <w:tcPr>
            <w:tcW w:w="1873" w:type="dxa"/>
          </w:tcPr>
          <w:p>
            <w:pPr/>
          </w:p>
        </w:tc>
      </w:tr>
      <w:tr>
        <w:trPr>
          <w:trHeight w:val="627" w:hRule="exact"/>
        </w:trPr>
        <w:tc>
          <w:tcPr>
            <w:tcW w:w="1882" w:type="dxa"/>
            <w:vMerge/>
          </w:tcPr>
          <w:p>
            <w:pPr/>
          </w:p>
        </w:tc>
        <w:tc>
          <w:tcPr>
            <w:tcW w:w="627" w:type="dxa"/>
          </w:tcPr>
          <w:p>
            <w:pPr>
              <w:pStyle w:val="TableParagraph"/>
              <w:rPr>
                <w:sz w:val="16"/>
              </w:rPr>
            </w:pPr>
            <w:r>
              <w:rPr>
                <w:sz w:val="16"/>
              </w:rPr>
              <w:t>8b</w:t>
            </w:r>
          </w:p>
        </w:tc>
        <w:tc>
          <w:tcPr>
            <w:tcW w:w="8292" w:type="dxa"/>
          </w:tcPr>
          <w:p>
            <w:pPr>
              <w:pStyle w:val="TableParagraph"/>
              <w:spacing w:line="309" w:lineRule="auto"/>
              <w:rPr>
                <w:sz w:val="16"/>
              </w:rPr>
            </w:pPr>
            <w:r>
              <w:rPr>
                <w:sz w:val="16"/>
              </w:rPr>
              <w:t>Describe the setting(s) for which the guideline is intended, such as primary care, low- and middle-income countries, or inpatient facilities.</w:t>
            </w:r>
          </w:p>
        </w:tc>
        <w:tc>
          <w:tcPr>
            <w:tcW w:w="1890" w:type="dxa"/>
          </w:tcPr>
          <w:p>
            <w:pPr/>
          </w:p>
        </w:tc>
        <w:tc>
          <w:tcPr>
            <w:tcW w:w="1873" w:type="dxa"/>
          </w:tcPr>
          <w:p>
            <w:pPr/>
          </w:p>
        </w:tc>
      </w:tr>
      <w:tr>
        <w:trPr>
          <w:trHeight w:val="627" w:hRule="exact"/>
        </w:trPr>
        <w:tc>
          <w:tcPr>
            <w:tcW w:w="1882" w:type="dxa"/>
            <w:vMerge w:val="restart"/>
          </w:tcPr>
          <w:p>
            <w:pPr>
              <w:pStyle w:val="TableParagraph"/>
              <w:spacing w:line="309" w:lineRule="auto"/>
              <w:ind w:right="96"/>
              <w:rPr>
                <w:sz w:val="16"/>
              </w:rPr>
            </w:pPr>
            <w:r>
              <w:rPr>
                <w:sz w:val="16"/>
              </w:rPr>
              <w:t>Guideline development groups</w:t>
            </w:r>
          </w:p>
        </w:tc>
        <w:tc>
          <w:tcPr>
            <w:tcW w:w="627" w:type="dxa"/>
          </w:tcPr>
          <w:p>
            <w:pPr>
              <w:pStyle w:val="TableParagraph"/>
              <w:rPr>
                <w:sz w:val="16"/>
              </w:rPr>
            </w:pPr>
            <w:r>
              <w:rPr>
                <w:sz w:val="16"/>
              </w:rPr>
              <w:t>9a</w:t>
            </w:r>
          </w:p>
        </w:tc>
        <w:tc>
          <w:tcPr>
            <w:tcW w:w="8292" w:type="dxa"/>
          </w:tcPr>
          <w:p>
            <w:pPr>
              <w:pStyle w:val="TableParagraph"/>
              <w:spacing w:line="309" w:lineRule="auto"/>
              <w:ind w:right="104"/>
              <w:rPr>
                <w:sz w:val="16"/>
              </w:rPr>
            </w:pPr>
            <w:r>
              <w:rPr>
                <w:sz w:val="16"/>
              </w:rPr>
              <w:t>Describe how all contributors to the guideline development were selected and their roles and responsibilities (e.g., steering group, guideline panel, external reviewers, systematic review team, and methodologists).</w:t>
            </w:r>
          </w:p>
        </w:tc>
        <w:tc>
          <w:tcPr>
            <w:tcW w:w="1890" w:type="dxa"/>
          </w:tcPr>
          <w:p>
            <w:pPr/>
          </w:p>
        </w:tc>
        <w:tc>
          <w:tcPr>
            <w:tcW w:w="1873" w:type="dxa"/>
          </w:tcPr>
          <w:p>
            <w:pPr/>
          </w:p>
        </w:tc>
      </w:tr>
      <w:tr>
        <w:trPr>
          <w:trHeight w:val="387" w:hRule="exact"/>
        </w:trPr>
        <w:tc>
          <w:tcPr>
            <w:tcW w:w="1882" w:type="dxa"/>
            <w:vMerge/>
          </w:tcPr>
          <w:p>
            <w:pPr/>
          </w:p>
        </w:tc>
        <w:tc>
          <w:tcPr>
            <w:tcW w:w="627" w:type="dxa"/>
          </w:tcPr>
          <w:p>
            <w:pPr>
              <w:pStyle w:val="TableParagraph"/>
              <w:rPr>
                <w:sz w:val="16"/>
              </w:rPr>
            </w:pPr>
            <w:r>
              <w:rPr>
                <w:sz w:val="16"/>
              </w:rPr>
              <w:t>9b</w:t>
            </w:r>
          </w:p>
        </w:tc>
        <w:tc>
          <w:tcPr>
            <w:tcW w:w="8292" w:type="dxa"/>
          </w:tcPr>
          <w:p>
            <w:pPr>
              <w:pStyle w:val="TableParagraph"/>
              <w:rPr>
                <w:sz w:val="16"/>
              </w:rPr>
            </w:pPr>
            <w:r>
              <w:rPr>
                <w:sz w:val="16"/>
              </w:rPr>
              <w:t>List all individuals involved in developing the guideline, including their title, role(s), and institutional afﬁliation(s).</w:t>
            </w:r>
          </w:p>
        </w:tc>
        <w:tc>
          <w:tcPr>
            <w:tcW w:w="1890" w:type="dxa"/>
          </w:tcPr>
          <w:p>
            <w:pPr/>
          </w:p>
        </w:tc>
        <w:tc>
          <w:tcPr>
            <w:tcW w:w="1873" w:type="dxa"/>
          </w:tcPr>
          <w:p>
            <w:pPr/>
          </w:p>
        </w:tc>
      </w:tr>
    </w:tbl>
    <w:p>
      <w:pPr>
        <w:spacing w:after="0"/>
        <w:sectPr>
          <w:footerReference w:type="default" r:id="rId5"/>
          <w:type w:val="continuous"/>
          <w:pgSz w:w="16840" w:h="11910" w:orient="landscape"/>
          <w:pgMar w:footer="920" w:top="1020" w:bottom="1120" w:left="1020" w:right="1020"/>
          <w:pgNumType w:start="1"/>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2"/>
        <w:gridCol w:w="627"/>
        <w:gridCol w:w="8292"/>
        <w:gridCol w:w="1890"/>
        <w:gridCol w:w="1873"/>
      </w:tblGrid>
      <w:tr>
        <w:trPr>
          <w:trHeight w:val="364" w:hRule="exact"/>
        </w:trPr>
        <w:tc>
          <w:tcPr>
            <w:tcW w:w="14565" w:type="dxa"/>
            <w:gridSpan w:val="5"/>
          </w:tcPr>
          <w:p>
            <w:pPr>
              <w:pStyle w:val="TableParagraph"/>
              <w:spacing w:before="89"/>
              <w:rPr>
                <w:rFonts w:ascii="HelveticaNeueLT Pro 75 Bd"/>
                <w:b/>
                <w:sz w:val="16"/>
              </w:rPr>
            </w:pPr>
            <w:r>
              <w:rPr>
                <w:rFonts w:ascii="HelveticaNeueLT Pro 75 Bd"/>
                <w:b/>
                <w:sz w:val="16"/>
              </w:rPr>
              <w:t>Evidence</w:t>
            </w:r>
          </w:p>
        </w:tc>
      </w:tr>
      <w:tr>
        <w:trPr>
          <w:trHeight w:val="627" w:hRule="exact"/>
        </w:trPr>
        <w:tc>
          <w:tcPr>
            <w:tcW w:w="1882" w:type="dxa"/>
            <w:vMerge w:val="restart"/>
          </w:tcPr>
          <w:p>
            <w:pPr>
              <w:pStyle w:val="TableParagraph"/>
              <w:spacing w:before="93"/>
              <w:rPr>
                <w:sz w:val="16"/>
              </w:rPr>
            </w:pPr>
            <w:r>
              <w:rPr>
                <w:sz w:val="16"/>
              </w:rPr>
              <w:t>Health care questions</w:t>
            </w:r>
          </w:p>
        </w:tc>
        <w:tc>
          <w:tcPr>
            <w:tcW w:w="627" w:type="dxa"/>
          </w:tcPr>
          <w:p>
            <w:pPr>
              <w:pStyle w:val="TableParagraph"/>
              <w:spacing w:before="93"/>
              <w:rPr>
                <w:sz w:val="16"/>
              </w:rPr>
            </w:pPr>
            <w:r>
              <w:rPr>
                <w:sz w:val="16"/>
              </w:rPr>
              <w:t>10a</w:t>
            </w:r>
          </w:p>
        </w:tc>
        <w:tc>
          <w:tcPr>
            <w:tcW w:w="8292" w:type="dxa"/>
          </w:tcPr>
          <w:p>
            <w:pPr>
              <w:pStyle w:val="TableParagraph"/>
              <w:spacing w:line="309" w:lineRule="auto" w:before="93"/>
              <w:rPr>
                <w:sz w:val="16"/>
              </w:rPr>
            </w:pPr>
            <w:r>
              <w:rPr>
                <w:sz w:val="16"/>
              </w:rPr>
              <w:t>State the key questions that were the basis for the recommendations in PICO (population, intervention, comparator, and outcome) or other format as appropriate.</w:t>
            </w:r>
          </w:p>
        </w:tc>
        <w:tc>
          <w:tcPr>
            <w:tcW w:w="1890" w:type="dxa"/>
          </w:tcPr>
          <w:p>
            <w:pPr/>
          </w:p>
        </w:tc>
        <w:tc>
          <w:tcPr>
            <w:tcW w:w="1873" w:type="dxa"/>
          </w:tcPr>
          <w:p>
            <w:pPr/>
          </w:p>
        </w:tc>
      </w:tr>
      <w:tr>
        <w:trPr>
          <w:trHeight w:val="387" w:hRule="exact"/>
        </w:trPr>
        <w:tc>
          <w:tcPr>
            <w:tcW w:w="1882" w:type="dxa"/>
            <w:vMerge/>
          </w:tcPr>
          <w:p>
            <w:pPr/>
          </w:p>
        </w:tc>
        <w:tc>
          <w:tcPr>
            <w:tcW w:w="627" w:type="dxa"/>
          </w:tcPr>
          <w:p>
            <w:pPr>
              <w:pStyle w:val="TableParagraph"/>
              <w:spacing w:before="93"/>
              <w:rPr>
                <w:sz w:val="16"/>
              </w:rPr>
            </w:pPr>
            <w:r>
              <w:rPr>
                <w:sz w:val="16"/>
              </w:rPr>
              <w:t>10b</w:t>
            </w:r>
          </w:p>
        </w:tc>
        <w:tc>
          <w:tcPr>
            <w:tcW w:w="8292" w:type="dxa"/>
          </w:tcPr>
          <w:p>
            <w:pPr>
              <w:pStyle w:val="TableParagraph"/>
              <w:spacing w:before="93"/>
              <w:rPr>
                <w:sz w:val="16"/>
              </w:rPr>
            </w:pPr>
            <w:r>
              <w:rPr>
                <w:sz w:val="16"/>
              </w:rPr>
              <w:t>Indicate how the outcomes were selected and sorted.</w:t>
            </w:r>
          </w:p>
        </w:tc>
        <w:tc>
          <w:tcPr>
            <w:tcW w:w="1890" w:type="dxa"/>
          </w:tcPr>
          <w:p>
            <w:pPr/>
          </w:p>
        </w:tc>
        <w:tc>
          <w:tcPr>
            <w:tcW w:w="1873" w:type="dxa"/>
          </w:tcPr>
          <w:p>
            <w:pPr/>
          </w:p>
        </w:tc>
      </w:tr>
      <w:tr>
        <w:trPr>
          <w:trHeight w:val="627" w:hRule="exact"/>
        </w:trPr>
        <w:tc>
          <w:tcPr>
            <w:tcW w:w="1882" w:type="dxa"/>
            <w:vMerge w:val="restart"/>
          </w:tcPr>
          <w:p>
            <w:pPr>
              <w:pStyle w:val="TableParagraph"/>
              <w:spacing w:before="93"/>
              <w:rPr>
                <w:sz w:val="16"/>
              </w:rPr>
            </w:pPr>
            <w:r>
              <w:rPr>
                <w:sz w:val="16"/>
              </w:rPr>
              <w:t>Systematic reviews</w:t>
            </w:r>
          </w:p>
        </w:tc>
        <w:tc>
          <w:tcPr>
            <w:tcW w:w="627" w:type="dxa"/>
          </w:tcPr>
          <w:p>
            <w:pPr>
              <w:pStyle w:val="TableParagraph"/>
              <w:spacing w:before="93"/>
              <w:rPr>
                <w:sz w:val="16"/>
              </w:rPr>
            </w:pPr>
            <w:r>
              <w:rPr>
                <w:sz w:val="16"/>
              </w:rPr>
              <w:t>11a</w:t>
            </w:r>
          </w:p>
        </w:tc>
        <w:tc>
          <w:tcPr>
            <w:tcW w:w="8292" w:type="dxa"/>
          </w:tcPr>
          <w:p>
            <w:pPr>
              <w:pStyle w:val="TableParagraph"/>
              <w:spacing w:line="309" w:lineRule="auto" w:before="93"/>
              <w:rPr>
                <w:sz w:val="16"/>
              </w:rPr>
            </w:pPr>
            <w:r>
              <w:rPr>
                <w:spacing w:val="-5"/>
                <w:sz w:val="16"/>
              </w:rPr>
              <w:t>Indicate whether </w:t>
            </w:r>
            <w:r>
              <w:rPr>
                <w:spacing w:val="-4"/>
                <w:sz w:val="16"/>
              </w:rPr>
              <w:t>the </w:t>
            </w:r>
            <w:r>
              <w:rPr>
                <w:spacing w:val="-5"/>
                <w:sz w:val="16"/>
              </w:rPr>
              <w:t>guideline </w:t>
            </w:r>
            <w:r>
              <w:rPr>
                <w:spacing w:val="-3"/>
                <w:sz w:val="16"/>
              </w:rPr>
              <w:t>is </w:t>
            </w:r>
            <w:r>
              <w:rPr>
                <w:spacing w:val="-4"/>
                <w:sz w:val="16"/>
              </w:rPr>
              <w:t>based </w:t>
            </w:r>
            <w:r>
              <w:rPr>
                <w:spacing w:val="-3"/>
                <w:sz w:val="16"/>
              </w:rPr>
              <w:t>on </w:t>
            </w:r>
            <w:r>
              <w:rPr>
                <w:spacing w:val="-4"/>
                <w:sz w:val="16"/>
              </w:rPr>
              <w:t>new </w:t>
            </w:r>
            <w:r>
              <w:rPr>
                <w:spacing w:val="-5"/>
                <w:sz w:val="16"/>
              </w:rPr>
              <w:t>systematic reviews </w:t>
            </w:r>
            <w:r>
              <w:rPr>
                <w:spacing w:val="-4"/>
                <w:sz w:val="16"/>
              </w:rPr>
              <w:t>done </w:t>
            </w:r>
            <w:r>
              <w:rPr>
                <w:spacing w:val="-5"/>
                <w:sz w:val="16"/>
              </w:rPr>
              <w:t>speciﬁcally </w:t>
            </w:r>
            <w:r>
              <w:rPr>
                <w:spacing w:val="-4"/>
                <w:sz w:val="16"/>
              </w:rPr>
              <w:t>for this </w:t>
            </w:r>
            <w:r>
              <w:rPr>
                <w:spacing w:val="-5"/>
                <w:sz w:val="16"/>
              </w:rPr>
              <w:t>guideline </w:t>
            </w:r>
            <w:r>
              <w:rPr>
                <w:spacing w:val="-3"/>
                <w:sz w:val="16"/>
              </w:rPr>
              <w:t>or </w:t>
            </w:r>
            <w:r>
              <w:rPr>
                <w:spacing w:val="-5"/>
                <w:sz w:val="16"/>
              </w:rPr>
              <w:t>whether existing systematic reviews were used.</w:t>
            </w:r>
          </w:p>
        </w:tc>
        <w:tc>
          <w:tcPr>
            <w:tcW w:w="1890" w:type="dxa"/>
          </w:tcPr>
          <w:p>
            <w:pPr/>
          </w:p>
        </w:tc>
        <w:tc>
          <w:tcPr>
            <w:tcW w:w="1873" w:type="dxa"/>
          </w:tcPr>
          <w:p>
            <w:pPr/>
          </w:p>
        </w:tc>
      </w:tr>
      <w:tr>
        <w:trPr>
          <w:trHeight w:val="867" w:hRule="exact"/>
        </w:trPr>
        <w:tc>
          <w:tcPr>
            <w:tcW w:w="1882" w:type="dxa"/>
            <w:vMerge/>
          </w:tcPr>
          <w:p>
            <w:pPr/>
          </w:p>
        </w:tc>
        <w:tc>
          <w:tcPr>
            <w:tcW w:w="627" w:type="dxa"/>
          </w:tcPr>
          <w:p>
            <w:pPr>
              <w:pStyle w:val="TableParagraph"/>
              <w:spacing w:before="93"/>
              <w:rPr>
                <w:sz w:val="16"/>
              </w:rPr>
            </w:pPr>
            <w:r>
              <w:rPr>
                <w:sz w:val="16"/>
              </w:rPr>
              <w:t>11b</w:t>
            </w:r>
          </w:p>
        </w:tc>
        <w:tc>
          <w:tcPr>
            <w:tcW w:w="8292" w:type="dxa"/>
          </w:tcPr>
          <w:p>
            <w:pPr>
              <w:pStyle w:val="TableParagraph"/>
              <w:spacing w:line="309" w:lineRule="auto" w:before="93"/>
              <w:ind w:right="104"/>
              <w:rPr>
                <w:sz w:val="16"/>
              </w:rPr>
            </w:pPr>
            <w:r>
              <w:rPr>
                <w:sz w:val="16"/>
              </w:rPr>
              <w:t>If the guideline developers used existing systematic reviews, reference these and describe how those reviews were identiﬁed and assessed (provide the search strategies and the selection criteria, and describe how the risk of bias was evaluated) and whether they were updated.</w:t>
            </w:r>
          </w:p>
        </w:tc>
        <w:tc>
          <w:tcPr>
            <w:tcW w:w="1890" w:type="dxa"/>
          </w:tcPr>
          <w:p>
            <w:pPr/>
          </w:p>
        </w:tc>
        <w:tc>
          <w:tcPr>
            <w:tcW w:w="1873" w:type="dxa"/>
          </w:tcPr>
          <w:p>
            <w:pPr/>
          </w:p>
        </w:tc>
      </w:tr>
      <w:tr>
        <w:trPr>
          <w:trHeight w:val="867" w:hRule="exact"/>
        </w:trPr>
        <w:tc>
          <w:tcPr>
            <w:tcW w:w="1882" w:type="dxa"/>
          </w:tcPr>
          <w:p>
            <w:pPr>
              <w:pStyle w:val="TableParagraph"/>
              <w:spacing w:line="309" w:lineRule="auto" w:before="93"/>
              <w:rPr>
                <w:sz w:val="16"/>
              </w:rPr>
            </w:pPr>
            <w:r>
              <w:rPr>
                <w:sz w:val="16"/>
              </w:rPr>
              <w:t>Assessment of the certainty of the body of evidence</w:t>
            </w:r>
          </w:p>
        </w:tc>
        <w:tc>
          <w:tcPr>
            <w:tcW w:w="627" w:type="dxa"/>
          </w:tcPr>
          <w:p>
            <w:pPr>
              <w:pStyle w:val="TableParagraph"/>
              <w:spacing w:before="93"/>
              <w:rPr>
                <w:sz w:val="16"/>
              </w:rPr>
            </w:pPr>
            <w:r>
              <w:rPr>
                <w:sz w:val="16"/>
              </w:rPr>
              <w:t>12</w:t>
            </w:r>
          </w:p>
        </w:tc>
        <w:tc>
          <w:tcPr>
            <w:tcW w:w="8292" w:type="dxa"/>
          </w:tcPr>
          <w:p>
            <w:pPr>
              <w:pStyle w:val="TableParagraph"/>
              <w:spacing w:before="93"/>
              <w:rPr>
                <w:sz w:val="16"/>
              </w:rPr>
            </w:pPr>
            <w:r>
              <w:rPr>
                <w:sz w:val="16"/>
              </w:rPr>
              <w:t>Describe the approach used to assess the certainty of the body of evidence.</w:t>
            </w:r>
          </w:p>
        </w:tc>
        <w:tc>
          <w:tcPr>
            <w:tcW w:w="1890" w:type="dxa"/>
          </w:tcPr>
          <w:p>
            <w:pPr/>
          </w:p>
        </w:tc>
        <w:tc>
          <w:tcPr>
            <w:tcW w:w="1873" w:type="dxa"/>
          </w:tcPr>
          <w:p>
            <w:pPr/>
          </w:p>
        </w:tc>
      </w:tr>
      <w:tr>
        <w:trPr>
          <w:trHeight w:val="364" w:hRule="exact"/>
        </w:trPr>
        <w:tc>
          <w:tcPr>
            <w:tcW w:w="14565" w:type="dxa"/>
            <w:gridSpan w:val="5"/>
          </w:tcPr>
          <w:p>
            <w:pPr>
              <w:pStyle w:val="TableParagraph"/>
              <w:spacing w:before="89"/>
              <w:rPr>
                <w:rFonts w:ascii="HelveticaNeueLT Pro 75 Bd"/>
                <w:b/>
                <w:sz w:val="16"/>
              </w:rPr>
            </w:pPr>
            <w:r>
              <w:rPr>
                <w:rFonts w:ascii="HelveticaNeueLT Pro 75 Bd"/>
                <w:b/>
                <w:sz w:val="16"/>
              </w:rPr>
              <w:t>Recommendations</w:t>
            </w:r>
          </w:p>
        </w:tc>
      </w:tr>
      <w:tr>
        <w:trPr>
          <w:trHeight w:val="387" w:hRule="exact"/>
        </w:trPr>
        <w:tc>
          <w:tcPr>
            <w:tcW w:w="1882" w:type="dxa"/>
            <w:vMerge w:val="restart"/>
          </w:tcPr>
          <w:p>
            <w:pPr>
              <w:pStyle w:val="TableParagraph"/>
              <w:spacing w:before="93"/>
              <w:rPr>
                <w:sz w:val="16"/>
              </w:rPr>
            </w:pPr>
            <w:r>
              <w:rPr>
                <w:sz w:val="16"/>
              </w:rPr>
              <w:t>Recommendations</w:t>
            </w:r>
          </w:p>
        </w:tc>
        <w:tc>
          <w:tcPr>
            <w:tcW w:w="627" w:type="dxa"/>
          </w:tcPr>
          <w:p>
            <w:pPr>
              <w:pStyle w:val="TableParagraph"/>
              <w:spacing w:before="93"/>
              <w:rPr>
                <w:sz w:val="16"/>
              </w:rPr>
            </w:pPr>
            <w:r>
              <w:rPr>
                <w:sz w:val="16"/>
              </w:rPr>
              <w:t>13a</w:t>
            </w:r>
          </w:p>
        </w:tc>
        <w:tc>
          <w:tcPr>
            <w:tcW w:w="8292" w:type="dxa"/>
          </w:tcPr>
          <w:p>
            <w:pPr>
              <w:pStyle w:val="TableParagraph"/>
              <w:spacing w:before="93"/>
              <w:rPr>
                <w:sz w:val="16"/>
              </w:rPr>
            </w:pPr>
            <w:r>
              <w:rPr>
                <w:sz w:val="16"/>
              </w:rPr>
              <w:t>Provide clear, precise, and actionable recommendations.</w:t>
            </w:r>
          </w:p>
        </w:tc>
        <w:tc>
          <w:tcPr>
            <w:tcW w:w="1890" w:type="dxa"/>
          </w:tcPr>
          <w:p>
            <w:pPr/>
          </w:p>
        </w:tc>
        <w:tc>
          <w:tcPr>
            <w:tcW w:w="1873" w:type="dxa"/>
          </w:tcPr>
          <w:p>
            <w:pPr/>
          </w:p>
        </w:tc>
      </w:tr>
      <w:tr>
        <w:trPr>
          <w:trHeight w:val="867" w:hRule="exact"/>
        </w:trPr>
        <w:tc>
          <w:tcPr>
            <w:tcW w:w="1882" w:type="dxa"/>
            <w:vMerge/>
          </w:tcPr>
          <w:p>
            <w:pPr/>
          </w:p>
        </w:tc>
        <w:tc>
          <w:tcPr>
            <w:tcW w:w="627" w:type="dxa"/>
          </w:tcPr>
          <w:p>
            <w:pPr>
              <w:pStyle w:val="TableParagraph"/>
              <w:rPr>
                <w:sz w:val="16"/>
              </w:rPr>
            </w:pPr>
            <w:r>
              <w:rPr>
                <w:sz w:val="16"/>
              </w:rPr>
              <w:t>13b</w:t>
            </w:r>
          </w:p>
        </w:tc>
        <w:tc>
          <w:tcPr>
            <w:tcW w:w="8292" w:type="dxa"/>
          </w:tcPr>
          <w:p>
            <w:pPr>
              <w:pStyle w:val="TableParagraph"/>
              <w:spacing w:line="309" w:lineRule="auto"/>
              <w:rPr>
                <w:sz w:val="16"/>
              </w:rPr>
            </w:pPr>
            <w:r>
              <w:rPr>
                <w:sz w:val="16"/>
              </w:rPr>
              <w:t>Present separate recommendations for important subgroups if the evidence suggests that there are important differences in factors inﬂuencing recommendations, particularly the balance of beneﬁts and harms across subgroups.</w:t>
            </w:r>
          </w:p>
        </w:tc>
        <w:tc>
          <w:tcPr>
            <w:tcW w:w="1890" w:type="dxa"/>
          </w:tcPr>
          <w:p>
            <w:pPr/>
          </w:p>
        </w:tc>
        <w:tc>
          <w:tcPr>
            <w:tcW w:w="1873" w:type="dxa"/>
          </w:tcPr>
          <w:p>
            <w:pPr/>
          </w:p>
        </w:tc>
      </w:tr>
      <w:tr>
        <w:trPr>
          <w:trHeight w:val="387" w:hRule="exact"/>
        </w:trPr>
        <w:tc>
          <w:tcPr>
            <w:tcW w:w="1882" w:type="dxa"/>
            <w:vMerge/>
          </w:tcPr>
          <w:p>
            <w:pPr/>
          </w:p>
        </w:tc>
        <w:tc>
          <w:tcPr>
            <w:tcW w:w="627" w:type="dxa"/>
          </w:tcPr>
          <w:p>
            <w:pPr>
              <w:pStyle w:val="TableParagraph"/>
              <w:rPr>
                <w:sz w:val="16"/>
              </w:rPr>
            </w:pPr>
            <w:r>
              <w:rPr>
                <w:sz w:val="16"/>
              </w:rPr>
              <w:t>13c</w:t>
            </w:r>
          </w:p>
        </w:tc>
        <w:tc>
          <w:tcPr>
            <w:tcW w:w="8292" w:type="dxa"/>
          </w:tcPr>
          <w:p>
            <w:pPr>
              <w:pStyle w:val="TableParagraph"/>
              <w:rPr>
                <w:sz w:val="16"/>
              </w:rPr>
            </w:pPr>
            <w:r>
              <w:rPr>
                <w:sz w:val="16"/>
              </w:rPr>
              <w:t>Indicate the strength of recommendations and the certainty of the supporting evidence.</w:t>
            </w:r>
          </w:p>
        </w:tc>
        <w:tc>
          <w:tcPr>
            <w:tcW w:w="1890" w:type="dxa"/>
          </w:tcPr>
          <w:p>
            <w:pPr/>
          </w:p>
        </w:tc>
        <w:tc>
          <w:tcPr>
            <w:tcW w:w="1873" w:type="dxa"/>
          </w:tcPr>
          <w:p>
            <w:pPr/>
          </w:p>
        </w:tc>
      </w:tr>
      <w:tr>
        <w:trPr>
          <w:trHeight w:val="867" w:hRule="exact"/>
        </w:trPr>
        <w:tc>
          <w:tcPr>
            <w:tcW w:w="1882" w:type="dxa"/>
            <w:vMerge w:val="restart"/>
          </w:tcPr>
          <w:p>
            <w:pPr>
              <w:pStyle w:val="TableParagraph"/>
              <w:spacing w:line="309" w:lineRule="auto"/>
              <w:ind w:right="194"/>
              <w:rPr>
                <w:sz w:val="16"/>
              </w:rPr>
            </w:pPr>
            <w:r>
              <w:rPr>
                <w:sz w:val="16"/>
              </w:rPr>
              <w:t>Rationale/explanation for recommendations</w:t>
            </w:r>
          </w:p>
        </w:tc>
        <w:tc>
          <w:tcPr>
            <w:tcW w:w="627" w:type="dxa"/>
          </w:tcPr>
          <w:p>
            <w:pPr>
              <w:pStyle w:val="TableParagraph"/>
              <w:rPr>
                <w:sz w:val="16"/>
              </w:rPr>
            </w:pPr>
            <w:r>
              <w:rPr>
                <w:sz w:val="16"/>
              </w:rPr>
              <w:t>14a</w:t>
            </w:r>
          </w:p>
        </w:tc>
        <w:tc>
          <w:tcPr>
            <w:tcW w:w="8292" w:type="dxa"/>
          </w:tcPr>
          <w:p>
            <w:pPr>
              <w:pStyle w:val="TableParagraph"/>
              <w:spacing w:line="309" w:lineRule="auto"/>
              <w:ind w:right="280"/>
              <w:rPr>
                <w:sz w:val="16"/>
              </w:rPr>
            </w:pPr>
            <w:r>
              <w:rPr>
                <w:sz w:val="16"/>
              </w:rPr>
              <w:t>Describe whether values and preferences of the target population(s) were considered in the formulation of each recommendation. If yes, describe the approaches and methods used to elicit or identify these values and preferences. If values and preferences were not considered, provide an explanation.</w:t>
            </w:r>
          </w:p>
        </w:tc>
        <w:tc>
          <w:tcPr>
            <w:tcW w:w="1890" w:type="dxa"/>
          </w:tcPr>
          <w:p>
            <w:pPr/>
          </w:p>
        </w:tc>
        <w:tc>
          <w:tcPr>
            <w:tcW w:w="1873" w:type="dxa"/>
          </w:tcPr>
          <w:p>
            <w:pPr/>
          </w:p>
        </w:tc>
      </w:tr>
      <w:tr>
        <w:trPr>
          <w:trHeight w:val="867" w:hRule="exact"/>
        </w:trPr>
        <w:tc>
          <w:tcPr>
            <w:tcW w:w="1882" w:type="dxa"/>
            <w:vMerge/>
          </w:tcPr>
          <w:p>
            <w:pPr/>
          </w:p>
        </w:tc>
        <w:tc>
          <w:tcPr>
            <w:tcW w:w="627" w:type="dxa"/>
          </w:tcPr>
          <w:p>
            <w:pPr>
              <w:pStyle w:val="TableParagraph"/>
              <w:rPr>
                <w:sz w:val="16"/>
              </w:rPr>
            </w:pPr>
            <w:r>
              <w:rPr>
                <w:sz w:val="16"/>
              </w:rPr>
              <w:t>14b</w:t>
            </w:r>
          </w:p>
        </w:tc>
        <w:tc>
          <w:tcPr>
            <w:tcW w:w="8292" w:type="dxa"/>
          </w:tcPr>
          <w:p>
            <w:pPr>
              <w:pStyle w:val="TableParagraph"/>
              <w:spacing w:line="309" w:lineRule="auto"/>
              <w:rPr>
                <w:sz w:val="16"/>
              </w:rPr>
            </w:pPr>
            <w:r>
              <w:rPr>
                <w:sz w:val="16"/>
              </w:rPr>
              <w:t>Describe whether cost and resource implications were considered in the formulation of recommendations. If yes, describe the speciﬁc approaches and methods used (such as cost-effectiveness analysis) and summarize the results. If resource issues were not considered, provide an explanation.</w:t>
            </w:r>
          </w:p>
        </w:tc>
        <w:tc>
          <w:tcPr>
            <w:tcW w:w="1890" w:type="dxa"/>
          </w:tcPr>
          <w:p>
            <w:pPr/>
          </w:p>
        </w:tc>
        <w:tc>
          <w:tcPr>
            <w:tcW w:w="1873" w:type="dxa"/>
          </w:tcPr>
          <w:p>
            <w:pPr/>
          </w:p>
        </w:tc>
      </w:tr>
      <w:tr>
        <w:trPr>
          <w:trHeight w:val="627" w:hRule="exact"/>
        </w:trPr>
        <w:tc>
          <w:tcPr>
            <w:tcW w:w="1882" w:type="dxa"/>
            <w:vMerge/>
          </w:tcPr>
          <w:p>
            <w:pPr/>
          </w:p>
        </w:tc>
        <w:tc>
          <w:tcPr>
            <w:tcW w:w="627" w:type="dxa"/>
          </w:tcPr>
          <w:p>
            <w:pPr>
              <w:pStyle w:val="TableParagraph"/>
              <w:rPr>
                <w:sz w:val="16"/>
              </w:rPr>
            </w:pPr>
            <w:r>
              <w:rPr>
                <w:sz w:val="16"/>
              </w:rPr>
              <w:t>14c</w:t>
            </w:r>
          </w:p>
        </w:tc>
        <w:tc>
          <w:tcPr>
            <w:tcW w:w="8292" w:type="dxa"/>
          </w:tcPr>
          <w:p>
            <w:pPr>
              <w:pStyle w:val="TableParagraph"/>
              <w:spacing w:line="309" w:lineRule="auto"/>
              <w:ind w:right="104"/>
              <w:rPr>
                <w:sz w:val="16"/>
              </w:rPr>
            </w:pPr>
            <w:r>
              <w:rPr>
                <w:sz w:val="16"/>
              </w:rPr>
              <w:t>Describe other factors taken into consideration when formulating the recommendations, such as equity, feasibility, and acceptability.</w:t>
            </w:r>
          </w:p>
        </w:tc>
        <w:tc>
          <w:tcPr>
            <w:tcW w:w="1890" w:type="dxa"/>
          </w:tcPr>
          <w:p>
            <w:pPr/>
          </w:p>
        </w:tc>
        <w:tc>
          <w:tcPr>
            <w:tcW w:w="1873" w:type="dxa"/>
          </w:tcPr>
          <w:p>
            <w:pPr/>
          </w:p>
        </w:tc>
      </w:tr>
      <w:tr>
        <w:trPr>
          <w:trHeight w:val="867" w:hRule="exact"/>
        </w:trPr>
        <w:tc>
          <w:tcPr>
            <w:tcW w:w="1882" w:type="dxa"/>
          </w:tcPr>
          <w:p>
            <w:pPr>
              <w:pStyle w:val="TableParagraph"/>
              <w:spacing w:line="309" w:lineRule="auto"/>
              <w:ind w:right="259"/>
              <w:rPr>
                <w:sz w:val="16"/>
              </w:rPr>
            </w:pPr>
            <w:r>
              <w:rPr>
                <w:sz w:val="16"/>
              </w:rPr>
              <w:t>Evidence to decision processes</w:t>
            </w:r>
          </w:p>
        </w:tc>
        <w:tc>
          <w:tcPr>
            <w:tcW w:w="627" w:type="dxa"/>
          </w:tcPr>
          <w:p>
            <w:pPr>
              <w:pStyle w:val="TableParagraph"/>
              <w:rPr>
                <w:sz w:val="16"/>
              </w:rPr>
            </w:pPr>
            <w:r>
              <w:rPr>
                <w:sz w:val="16"/>
              </w:rPr>
              <w:t>15</w:t>
            </w:r>
          </w:p>
        </w:tc>
        <w:tc>
          <w:tcPr>
            <w:tcW w:w="8292" w:type="dxa"/>
          </w:tcPr>
          <w:p>
            <w:pPr>
              <w:pStyle w:val="TableParagraph"/>
              <w:spacing w:line="309" w:lineRule="auto"/>
              <w:ind w:right="95"/>
              <w:rPr>
                <w:sz w:val="16"/>
              </w:rPr>
            </w:pPr>
            <w:r>
              <w:rPr>
                <w:sz w:val="16"/>
              </w:rPr>
              <w:t>Describe the processes and approaches used by the guideline development group to make decisions, particularly the formulation of recommendations (such as how consensus was deﬁned and achieved and whether voting was used).</w:t>
            </w:r>
          </w:p>
        </w:tc>
        <w:tc>
          <w:tcPr>
            <w:tcW w:w="1890" w:type="dxa"/>
          </w:tcPr>
          <w:p>
            <w:pPr/>
          </w:p>
        </w:tc>
        <w:tc>
          <w:tcPr>
            <w:tcW w:w="1873" w:type="dxa"/>
          </w:tcPr>
          <w:p>
            <w:pPr/>
          </w:p>
        </w:tc>
      </w:tr>
    </w:tbl>
    <w:p>
      <w:pPr>
        <w:spacing w:after="0"/>
        <w:sectPr>
          <w:pgSz w:w="16840" w:h="11910" w:orient="landscape"/>
          <w:pgMar w:header="0" w:footer="920" w:top="1100" w:bottom="1120" w:left="1020" w:right="1020"/>
        </w:sectPr>
      </w:pPr>
    </w:p>
    <w:p>
      <w:pPr>
        <w:pStyle w:val="BodyText"/>
        <w:spacing w:before="4"/>
        <w:rPr>
          <w:rFonts w:ascii="HelveticaNeueLT Pro 75 Bd"/>
          <w:b/>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2"/>
        <w:gridCol w:w="627"/>
        <w:gridCol w:w="8292"/>
        <w:gridCol w:w="1890"/>
        <w:gridCol w:w="1873"/>
      </w:tblGrid>
      <w:tr>
        <w:trPr>
          <w:trHeight w:val="364" w:hRule="exact"/>
        </w:trPr>
        <w:tc>
          <w:tcPr>
            <w:tcW w:w="14565" w:type="dxa"/>
            <w:gridSpan w:val="5"/>
          </w:tcPr>
          <w:p>
            <w:pPr>
              <w:pStyle w:val="TableParagraph"/>
              <w:spacing w:before="89"/>
              <w:rPr>
                <w:rFonts w:ascii="HelveticaNeueLT Pro 75 Bd"/>
                <w:b/>
                <w:sz w:val="16"/>
              </w:rPr>
            </w:pPr>
            <w:r>
              <w:rPr>
                <w:rFonts w:ascii="HelveticaNeueLT Pro 75 Bd"/>
                <w:b/>
                <w:sz w:val="16"/>
              </w:rPr>
              <w:t>Review and quality assurance</w:t>
            </w:r>
          </w:p>
        </w:tc>
      </w:tr>
      <w:tr>
        <w:trPr>
          <w:trHeight w:val="627" w:hRule="exact"/>
        </w:trPr>
        <w:tc>
          <w:tcPr>
            <w:tcW w:w="1882" w:type="dxa"/>
          </w:tcPr>
          <w:p>
            <w:pPr>
              <w:pStyle w:val="TableParagraph"/>
              <w:spacing w:before="93"/>
              <w:rPr>
                <w:sz w:val="16"/>
              </w:rPr>
            </w:pPr>
            <w:r>
              <w:rPr>
                <w:sz w:val="16"/>
              </w:rPr>
              <w:t>External review</w:t>
            </w:r>
          </w:p>
        </w:tc>
        <w:tc>
          <w:tcPr>
            <w:tcW w:w="627" w:type="dxa"/>
          </w:tcPr>
          <w:p>
            <w:pPr>
              <w:pStyle w:val="TableParagraph"/>
              <w:spacing w:before="93"/>
              <w:rPr>
                <w:sz w:val="16"/>
              </w:rPr>
            </w:pPr>
            <w:r>
              <w:rPr>
                <w:sz w:val="16"/>
              </w:rPr>
              <w:t>16</w:t>
            </w:r>
          </w:p>
        </w:tc>
        <w:tc>
          <w:tcPr>
            <w:tcW w:w="8292" w:type="dxa"/>
          </w:tcPr>
          <w:p>
            <w:pPr>
              <w:pStyle w:val="TableParagraph"/>
              <w:spacing w:line="309" w:lineRule="auto" w:before="93"/>
              <w:rPr>
                <w:sz w:val="16"/>
              </w:rPr>
            </w:pPr>
            <w:r>
              <w:rPr>
                <w:sz w:val="16"/>
              </w:rPr>
              <w:t>Indicate whether the draft guideline underwent independent review and, if so, how this was executed and the comments considered and addressed.</w:t>
            </w:r>
          </w:p>
        </w:tc>
        <w:tc>
          <w:tcPr>
            <w:tcW w:w="1890" w:type="dxa"/>
          </w:tcPr>
          <w:p>
            <w:pPr/>
          </w:p>
        </w:tc>
        <w:tc>
          <w:tcPr>
            <w:tcW w:w="1873" w:type="dxa"/>
          </w:tcPr>
          <w:p>
            <w:pPr/>
          </w:p>
        </w:tc>
      </w:tr>
      <w:tr>
        <w:trPr>
          <w:trHeight w:val="387" w:hRule="exact"/>
        </w:trPr>
        <w:tc>
          <w:tcPr>
            <w:tcW w:w="1882" w:type="dxa"/>
          </w:tcPr>
          <w:p>
            <w:pPr>
              <w:pStyle w:val="TableParagraph"/>
              <w:spacing w:before="93"/>
              <w:rPr>
                <w:sz w:val="16"/>
              </w:rPr>
            </w:pPr>
            <w:r>
              <w:rPr>
                <w:sz w:val="16"/>
              </w:rPr>
              <w:t>Quality assurance</w:t>
            </w:r>
          </w:p>
        </w:tc>
        <w:tc>
          <w:tcPr>
            <w:tcW w:w="627" w:type="dxa"/>
          </w:tcPr>
          <w:p>
            <w:pPr>
              <w:pStyle w:val="TableParagraph"/>
              <w:spacing w:before="93"/>
              <w:rPr>
                <w:sz w:val="16"/>
              </w:rPr>
            </w:pPr>
            <w:r>
              <w:rPr>
                <w:sz w:val="16"/>
              </w:rPr>
              <w:t>17</w:t>
            </w:r>
          </w:p>
        </w:tc>
        <w:tc>
          <w:tcPr>
            <w:tcW w:w="8292" w:type="dxa"/>
          </w:tcPr>
          <w:p>
            <w:pPr>
              <w:pStyle w:val="TableParagraph"/>
              <w:spacing w:before="93"/>
              <w:rPr>
                <w:sz w:val="16"/>
              </w:rPr>
            </w:pPr>
            <w:r>
              <w:rPr>
                <w:sz w:val="16"/>
              </w:rPr>
              <w:t>Indicate whether the guideline was subjected to a quality assurance process. If yes, describe the process.</w:t>
            </w:r>
          </w:p>
        </w:tc>
        <w:tc>
          <w:tcPr>
            <w:tcW w:w="1890" w:type="dxa"/>
          </w:tcPr>
          <w:p>
            <w:pPr/>
          </w:p>
        </w:tc>
        <w:tc>
          <w:tcPr>
            <w:tcW w:w="1873" w:type="dxa"/>
          </w:tcPr>
          <w:p>
            <w:pPr/>
          </w:p>
        </w:tc>
      </w:tr>
      <w:tr>
        <w:trPr>
          <w:trHeight w:val="364" w:hRule="exact"/>
        </w:trPr>
        <w:tc>
          <w:tcPr>
            <w:tcW w:w="14565" w:type="dxa"/>
            <w:gridSpan w:val="5"/>
          </w:tcPr>
          <w:p>
            <w:pPr>
              <w:pStyle w:val="TableParagraph"/>
              <w:spacing w:before="89"/>
              <w:rPr>
                <w:rFonts w:ascii="HelveticaNeueLT Pro 75 Bd"/>
                <w:b/>
                <w:sz w:val="16"/>
              </w:rPr>
            </w:pPr>
            <w:r>
              <w:rPr>
                <w:rFonts w:ascii="HelveticaNeueLT Pro 75 Bd"/>
                <w:b/>
                <w:sz w:val="16"/>
              </w:rPr>
              <w:t>Funding and declaration and management of interests</w:t>
            </w:r>
          </w:p>
        </w:tc>
      </w:tr>
      <w:tr>
        <w:trPr>
          <w:trHeight w:val="387" w:hRule="exact"/>
        </w:trPr>
        <w:tc>
          <w:tcPr>
            <w:tcW w:w="1882" w:type="dxa"/>
            <w:vMerge w:val="restart"/>
          </w:tcPr>
          <w:p>
            <w:pPr>
              <w:pStyle w:val="TableParagraph"/>
              <w:spacing w:line="309" w:lineRule="auto" w:before="93"/>
              <w:ind w:right="155"/>
              <w:rPr>
                <w:sz w:val="16"/>
              </w:rPr>
            </w:pPr>
            <w:r>
              <w:rPr>
                <w:sz w:val="16"/>
              </w:rPr>
              <w:t>Funding source(s) and role(s) of the funder</w:t>
            </w:r>
          </w:p>
        </w:tc>
        <w:tc>
          <w:tcPr>
            <w:tcW w:w="627" w:type="dxa"/>
          </w:tcPr>
          <w:p>
            <w:pPr>
              <w:pStyle w:val="TableParagraph"/>
              <w:spacing w:before="93"/>
              <w:rPr>
                <w:sz w:val="16"/>
              </w:rPr>
            </w:pPr>
            <w:r>
              <w:rPr>
                <w:sz w:val="16"/>
              </w:rPr>
              <w:t>18a</w:t>
            </w:r>
          </w:p>
        </w:tc>
        <w:tc>
          <w:tcPr>
            <w:tcW w:w="8292" w:type="dxa"/>
          </w:tcPr>
          <w:p>
            <w:pPr>
              <w:pStyle w:val="TableParagraph"/>
              <w:spacing w:before="93"/>
              <w:rPr>
                <w:sz w:val="16"/>
              </w:rPr>
            </w:pPr>
            <w:r>
              <w:rPr>
                <w:sz w:val="16"/>
              </w:rPr>
              <w:t>Describe the speciﬁc sources of funding for all stages of guideline development.</w:t>
            </w:r>
          </w:p>
        </w:tc>
        <w:tc>
          <w:tcPr>
            <w:tcW w:w="1890" w:type="dxa"/>
          </w:tcPr>
          <w:p>
            <w:pPr/>
          </w:p>
        </w:tc>
        <w:tc>
          <w:tcPr>
            <w:tcW w:w="1873" w:type="dxa"/>
          </w:tcPr>
          <w:p>
            <w:pPr/>
          </w:p>
        </w:tc>
      </w:tr>
      <w:tr>
        <w:trPr>
          <w:trHeight w:val="627" w:hRule="exact"/>
        </w:trPr>
        <w:tc>
          <w:tcPr>
            <w:tcW w:w="1882" w:type="dxa"/>
            <w:vMerge/>
          </w:tcPr>
          <w:p>
            <w:pPr/>
          </w:p>
        </w:tc>
        <w:tc>
          <w:tcPr>
            <w:tcW w:w="627" w:type="dxa"/>
          </w:tcPr>
          <w:p>
            <w:pPr>
              <w:pStyle w:val="TableParagraph"/>
              <w:spacing w:before="93"/>
              <w:rPr>
                <w:sz w:val="16"/>
              </w:rPr>
            </w:pPr>
            <w:r>
              <w:rPr>
                <w:sz w:val="16"/>
              </w:rPr>
              <w:t>18b</w:t>
            </w:r>
          </w:p>
        </w:tc>
        <w:tc>
          <w:tcPr>
            <w:tcW w:w="8292" w:type="dxa"/>
          </w:tcPr>
          <w:p>
            <w:pPr>
              <w:pStyle w:val="TableParagraph"/>
              <w:spacing w:line="309" w:lineRule="auto" w:before="93"/>
              <w:rPr>
                <w:sz w:val="16"/>
              </w:rPr>
            </w:pPr>
            <w:r>
              <w:rPr>
                <w:sz w:val="16"/>
              </w:rPr>
              <w:t>Describe the role of funder(s) in the different stages of guideline development and in the dissemination and implementation of the recommendations.</w:t>
            </w:r>
          </w:p>
        </w:tc>
        <w:tc>
          <w:tcPr>
            <w:tcW w:w="1890" w:type="dxa"/>
          </w:tcPr>
          <w:p>
            <w:pPr/>
          </w:p>
        </w:tc>
        <w:tc>
          <w:tcPr>
            <w:tcW w:w="1873" w:type="dxa"/>
          </w:tcPr>
          <w:p>
            <w:pPr/>
          </w:p>
        </w:tc>
      </w:tr>
      <w:tr>
        <w:trPr>
          <w:trHeight w:val="387" w:hRule="exact"/>
        </w:trPr>
        <w:tc>
          <w:tcPr>
            <w:tcW w:w="1882" w:type="dxa"/>
            <w:vMerge w:val="restart"/>
          </w:tcPr>
          <w:p>
            <w:pPr>
              <w:pStyle w:val="TableParagraph"/>
              <w:spacing w:line="309" w:lineRule="auto" w:before="93"/>
              <w:ind w:right="635"/>
              <w:jc w:val="both"/>
              <w:rPr>
                <w:sz w:val="16"/>
              </w:rPr>
            </w:pPr>
            <w:r>
              <w:rPr>
                <w:sz w:val="16"/>
              </w:rPr>
              <w:t>Declaration and management of interests</w:t>
            </w:r>
          </w:p>
        </w:tc>
        <w:tc>
          <w:tcPr>
            <w:tcW w:w="627" w:type="dxa"/>
          </w:tcPr>
          <w:p>
            <w:pPr>
              <w:pStyle w:val="TableParagraph"/>
              <w:spacing w:before="93"/>
              <w:rPr>
                <w:sz w:val="16"/>
              </w:rPr>
            </w:pPr>
            <w:r>
              <w:rPr>
                <w:sz w:val="16"/>
              </w:rPr>
              <w:t>19a</w:t>
            </w:r>
          </w:p>
        </w:tc>
        <w:tc>
          <w:tcPr>
            <w:tcW w:w="8292" w:type="dxa"/>
          </w:tcPr>
          <w:p>
            <w:pPr>
              <w:pStyle w:val="TableParagraph"/>
              <w:spacing w:before="93"/>
              <w:rPr>
                <w:sz w:val="16"/>
              </w:rPr>
            </w:pPr>
            <w:r>
              <w:rPr>
                <w:sz w:val="16"/>
              </w:rPr>
              <w:t>Describe what types of conﬂicts (ﬁnancial and nonﬁnancial) were relevant to guideline development.</w:t>
            </w:r>
          </w:p>
        </w:tc>
        <w:tc>
          <w:tcPr>
            <w:tcW w:w="1890" w:type="dxa"/>
          </w:tcPr>
          <w:p>
            <w:pPr/>
          </w:p>
        </w:tc>
        <w:tc>
          <w:tcPr>
            <w:tcW w:w="1873" w:type="dxa"/>
          </w:tcPr>
          <w:p>
            <w:pPr/>
          </w:p>
        </w:tc>
      </w:tr>
      <w:tr>
        <w:trPr>
          <w:trHeight w:val="627" w:hRule="exact"/>
        </w:trPr>
        <w:tc>
          <w:tcPr>
            <w:tcW w:w="1882" w:type="dxa"/>
            <w:vMerge/>
          </w:tcPr>
          <w:p>
            <w:pPr/>
          </w:p>
        </w:tc>
        <w:tc>
          <w:tcPr>
            <w:tcW w:w="627" w:type="dxa"/>
          </w:tcPr>
          <w:p>
            <w:pPr>
              <w:pStyle w:val="TableParagraph"/>
              <w:spacing w:before="93"/>
              <w:rPr>
                <w:sz w:val="16"/>
              </w:rPr>
            </w:pPr>
            <w:r>
              <w:rPr>
                <w:sz w:val="16"/>
              </w:rPr>
              <w:t>19b</w:t>
            </w:r>
          </w:p>
        </w:tc>
        <w:tc>
          <w:tcPr>
            <w:tcW w:w="8292" w:type="dxa"/>
          </w:tcPr>
          <w:p>
            <w:pPr>
              <w:pStyle w:val="TableParagraph"/>
              <w:spacing w:line="309" w:lineRule="auto" w:before="93"/>
              <w:rPr>
                <w:sz w:val="16"/>
              </w:rPr>
            </w:pPr>
            <w:r>
              <w:rPr>
                <w:sz w:val="16"/>
              </w:rPr>
              <w:t>Describe how conﬂicts of interest were evaluated and managed and how users of the guideline can access the declarations.</w:t>
            </w:r>
          </w:p>
        </w:tc>
        <w:tc>
          <w:tcPr>
            <w:tcW w:w="1890" w:type="dxa"/>
          </w:tcPr>
          <w:p>
            <w:pPr/>
          </w:p>
        </w:tc>
        <w:tc>
          <w:tcPr>
            <w:tcW w:w="1873" w:type="dxa"/>
          </w:tcPr>
          <w:p>
            <w:pPr/>
          </w:p>
        </w:tc>
      </w:tr>
      <w:tr>
        <w:trPr>
          <w:trHeight w:val="364" w:hRule="exact"/>
        </w:trPr>
        <w:tc>
          <w:tcPr>
            <w:tcW w:w="14565" w:type="dxa"/>
            <w:gridSpan w:val="5"/>
          </w:tcPr>
          <w:p>
            <w:pPr>
              <w:pStyle w:val="TableParagraph"/>
              <w:spacing w:before="89"/>
              <w:rPr>
                <w:rFonts w:ascii="HelveticaNeueLT Pro 75 Bd"/>
                <w:b/>
                <w:sz w:val="16"/>
              </w:rPr>
            </w:pPr>
            <w:r>
              <w:rPr>
                <w:rFonts w:ascii="HelveticaNeueLT Pro 75 Bd"/>
                <w:b/>
                <w:sz w:val="16"/>
              </w:rPr>
              <w:t>Other information</w:t>
            </w:r>
          </w:p>
        </w:tc>
      </w:tr>
      <w:tr>
        <w:trPr>
          <w:trHeight w:val="387" w:hRule="exact"/>
        </w:trPr>
        <w:tc>
          <w:tcPr>
            <w:tcW w:w="1882" w:type="dxa"/>
          </w:tcPr>
          <w:p>
            <w:pPr>
              <w:pStyle w:val="TableParagraph"/>
              <w:rPr>
                <w:sz w:val="16"/>
              </w:rPr>
            </w:pPr>
            <w:r>
              <w:rPr>
                <w:sz w:val="16"/>
              </w:rPr>
              <w:t>Access</w:t>
            </w:r>
          </w:p>
        </w:tc>
        <w:tc>
          <w:tcPr>
            <w:tcW w:w="627" w:type="dxa"/>
          </w:tcPr>
          <w:p>
            <w:pPr>
              <w:pStyle w:val="TableParagraph"/>
              <w:rPr>
                <w:sz w:val="16"/>
              </w:rPr>
            </w:pPr>
            <w:r>
              <w:rPr>
                <w:sz w:val="16"/>
              </w:rPr>
              <w:t>20</w:t>
            </w:r>
          </w:p>
        </w:tc>
        <w:tc>
          <w:tcPr>
            <w:tcW w:w="8292" w:type="dxa"/>
          </w:tcPr>
          <w:p>
            <w:pPr>
              <w:pStyle w:val="TableParagraph"/>
              <w:rPr>
                <w:sz w:val="16"/>
              </w:rPr>
            </w:pPr>
            <w:r>
              <w:rPr>
                <w:sz w:val="16"/>
              </w:rPr>
              <w:t>Describe where the guideline, its appendices, and other related documents can be accessed.</w:t>
            </w:r>
          </w:p>
        </w:tc>
        <w:tc>
          <w:tcPr>
            <w:tcW w:w="1890" w:type="dxa"/>
          </w:tcPr>
          <w:p>
            <w:pPr/>
          </w:p>
        </w:tc>
        <w:tc>
          <w:tcPr>
            <w:tcW w:w="1873" w:type="dxa"/>
          </w:tcPr>
          <w:p>
            <w:pPr/>
          </w:p>
        </w:tc>
      </w:tr>
      <w:tr>
        <w:trPr>
          <w:trHeight w:val="627" w:hRule="exact"/>
        </w:trPr>
        <w:tc>
          <w:tcPr>
            <w:tcW w:w="1882" w:type="dxa"/>
          </w:tcPr>
          <w:p>
            <w:pPr>
              <w:pStyle w:val="TableParagraph"/>
              <w:spacing w:line="309" w:lineRule="auto"/>
              <w:ind w:right="105"/>
              <w:rPr>
                <w:sz w:val="16"/>
              </w:rPr>
            </w:pPr>
            <w:r>
              <w:rPr>
                <w:sz w:val="16"/>
              </w:rPr>
              <w:t>Suggestions for further research</w:t>
            </w:r>
          </w:p>
        </w:tc>
        <w:tc>
          <w:tcPr>
            <w:tcW w:w="627" w:type="dxa"/>
          </w:tcPr>
          <w:p>
            <w:pPr>
              <w:pStyle w:val="TableParagraph"/>
              <w:rPr>
                <w:sz w:val="16"/>
              </w:rPr>
            </w:pPr>
            <w:r>
              <w:rPr>
                <w:sz w:val="16"/>
              </w:rPr>
              <w:t>21</w:t>
            </w:r>
          </w:p>
        </w:tc>
        <w:tc>
          <w:tcPr>
            <w:tcW w:w="8292" w:type="dxa"/>
          </w:tcPr>
          <w:p>
            <w:pPr>
              <w:pStyle w:val="TableParagraph"/>
              <w:rPr>
                <w:sz w:val="16"/>
              </w:rPr>
            </w:pPr>
            <w:r>
              <w:rPr>
                <w:sz w:val="16"/>
              </w:rPr>
              <w:t>Describe the gaps in the evidence and/or provide suggestions for future research.</w:t>
            </w:r>
          </w:p>
        </w:tc>
        <w:tc>
          <w:tcPr>
            <w:tcW w:w="1890" w:type="dxa"/>
          </w:tcPr>
          <w:p>
            <w:pPr/>
          </w:p>
        </w:tc>
        <w:tc>
          <w:tcPr>
            <w:tcW w:w="1873" w:type="dxa"/>
          </w:tcPr>
          <w:p>
            <w:pPr/>
          </w:p>
        </w:tc>
      </w:tr>
      <w:tr>
        <w:trPr>
          <w:trHeight w:val="867" w:hRule="exact"/>
        </w:trPr>
        <w:tc>
          <w:tcPr>
            <w:tcW w:w="1882" w:type="dxa"/>
          </w:tcPr>
          <w:p>
            <w:pPr>
              <w:pStyle w:val="TableParagraph"/>
              <w:spacing w:line="309" w:lineRule="auto"/>
              <w:ind w:right="510"/>
              <w:rPr>
                <w:sz w:val="16"/>
              </w:rPr>
            </w:pPr>
            <w:r>
              <w:rPr>
                <w:sz w:val="16"/>
              </w:rPr>
              <w:t>Limitations of the guideline</w:t>
            </w:r>
          </w:p>
        </w:tc>
        <w:tc>
          <w:tcPr>
            <w:tcW w:w="627" w:type="dxa"/>
          </w:tcPr>
          <w:p>
            <w:pPr>
              <w:pStyle w:val="TableParagraph"/>
              <w:rPr>
                <w:sz w:val="16"/>
              </w:rPr>
            </w:pPr>
            <w:r>
              <w:rPr>
                <w:sz w:val="16"/>
              </w:rPr>
              <w:t>22</w:t>
            </w:r>
          </w:p>
        </w:tc>
        <w:tc>
          <w:tcPr>
            <w:tcW w:w="8292" w:type="dxa"/>
          </w:tcPr>
          <w:p>
            <w:pPr>
              <w:pStyle w:val="TableParagraph"/>
              <w:spacing w:line="309" w:lineRule="auto"/>
              <w:rPr>
                <w:sz w:val="16"/>
              </w:rPr>
            </w:pPr>
            <w:r>
              <w:rPr>
                <w:sz w:val="16"/>
              </w:rPr>
              <w:t>Describe any limitations in the guideline development process (such as the development groups were not multidisciplinary or patients’ values and preferences were not sought), and indicate how these limitations might have affected the validity of the recommendations.</w:t>
            </w:r>
          </w:p>
        </w:tc>
        <w:tc>
          <w:tcPr>
            <w:tcW w:w="1890" w:type="dxa"/>
          </w:tcPr>
          <w:p>
            <w:pPr/>
          </w:p>
        </w:tc>
        <w:tc>
          <w:tcPr>
            <w:tcW w:w="1873" w:type="dxa"/>
          </w:tcPr>
          <w:p>
            <w:pPr/>
          </w:p>
        </w:tc>
      </w:tr>
    </w:tbl>
    <w:p>
      <w:pPr>
        <w:spacing w:before="125"/>
        <w:ind w:left="113" w:right="0" w:firstLine="0"/>
        <w:jc w:val="left"/>
        <w:rPr>
          <w:sz w:val="18"/>
        </w:rPr>
      </w:pPr>
      <w:r>
        <w:rPr>
          <w:sz w:val="18"/>
        </w:rPr>
        <w:t>RIGHT = Reporting Items for practice Guidelines in HealThcare.</w:t>
      </w:r>
    </w:p>
    <w:p>
      <w:pPr>
        <w:spacing w:line="240" w:lineRule="auto" w:before="0"/>
        <w:rPr>
          <w:sz w:val="20"/>
        </w:rPr>
      </w:pPr>
    </w:p>
    <w:p>
      <w:pPr>
        <w:spacing w:line="240" w:lineRule="auto" w:before="2"/>
        <w:rPr>
          <w:sz w:val="12"/>
        </w:rPr>
      </w:pPr>
      <w:r>
        <w:rPr/>
        <w:pict>
          <v:shape style="position:absolute;margin-left:56.693001pt;margin-top:9.555498pt;width:727.55pt;height:35.85pt;mso-position-horizontal-relative:page;mso-position-vertical-relative:paragraph;z-index:0;mso-wrap-distance-left:0;mso-wrap-distance-right:0" type="#_x0000_t202" filled="false" stroked="true" strokeweight="1.0pt" strokecolor="#0000ff">
            <v:textbox inset="0,0,0,0">
              <w:txbxContent>
                <w:p>
                  <w:pPr>
                    <w:pStyle w:val="BodyText"/>
                    <w:spacing w:before="68"/>
                    <w:ind w:left="39"/>
                  </w:pPr>
                  <w:r>
                    <w:rPr/>
                    <w:t>Please leave this space alone as it will be supplemented by the editorial office when needed.</w:t>
                  </w:r>
                </w:p>
              </w:txbxContent>
            </v:textbox>
            <v:stroke dashstyle="solid"/>
            <w10:wrap type="topAndBottom"/>
          </v:shape>
        </w:pict>
      </w:r>
    </w:p>
    <w:sectPr>
      <w:footerReference w:type="default" r:id="rId6"/>
      <w:pgSz w:w="16840" w:h="11910" w:orient="landscape"/>
      <w:pgMar w:footer="980" w:header="0" w:top="1100" w:bottom="11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Pro 75 Bd">
    <w:altName w:val="HelveticaNeueLT Pro 75 Bd"/>
    <w:charset w:val="0"/>
    <w:family w:val="swiss"/>
    <w:pitch w:val="variable"/>
  </w:font>
  <w:font w:name="HelveticaNeueLT Pro 55 Roman">
    <w:altName w:val="HelveticaNeueLT Pro 55 Roman"/>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3.190399pt;margin-top:535.252014pt;width:16.55pt;height:12.7pt;mso-position-horizontal-relative:page;mso-position-vertical-relative:page;z-index:-15328" type="#_x0000_t202" filled="false" stroked="false">
          <v:textbox inset="0,0,0,0">
            <w:txbxContent>
              <w:p>
                <w:pPr>
                  <w:spacing w:before="23"/>
                  <w:ind w:left="20" w:right="0" w:firstLine="0"/>
                  <w:jc w:val="left"/>
                  <w:rPr>
                    <w:sz w:val="18"/>
                  </w:rPr>
                </w:pPr>
                <w:r>
                  <w:rPr>
                    <w:sz w:val="18"/>
                  </w:rPr>
                  <w:t>3-</w:t>
                </w:r>
                <w:r>
                  <w:rPr/>
                  <w:fldChar w:fldCharType="begin"/>
                </w:r>
                <w:r>
                  <w:rPr>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190399pt;margin-top:535.252014pt;width:15.55pt;height:12.7pt;mso-position-horizontal-relative:page;mso-position-vertical-relative:page;z-index:-15304" type="#_x0000_t202" filled="false" stroked="false">
          <v:textbox inset="0,0,0,0">
            <w:txbxContent>
              <w:p>
                <w:pPr>
                  <w:spacing w:before="23"/>
                  <w:ind w:left="20" w:right="0" w:firstLine="0"/>
                  <w:jc w:val="left"/>
                  <w:rPr>
                    <w:sz w:val="18"/>
                  </w:rPr>
                </w:pPr>
                <w:r>
                  <w:rPr>
                    <w:sz w:val="18"/>
                  </w:rPr>
                  <w:t>3-3</w:t>
                </w:r>
              </w:p>
            </w:txbxContent>
          </v:textbox>
          <w10:wrap type="none"/>
        </v:shape>
      </w:pict>
    </w:r>
    <w:r>
      <w:rPr/>
      <w:pict>
        <v:shape style="position:absolute;margin-left:694.458923pt;margin-top:535.803711pt;width:91.75pt;height:12pt;mso-position-horizontal-relative:page;mso-position-vertical-relative:page;z-index:-15280" type="#_x0000_t202" filled="false" stroked="false">
          <v:textbox inset="0,0,0,0">
            <w:txbxContent>
              <w:p>
                <w:pPr>
                  <w:spacing w:before="12"/>
                  <w:ind w:left="20" w:right="0" w:firstLine="0"/>
                  <w:jc w:val="left"/>
                  <w:rPr>
                    <w:rFonts w:ascii="Times New Roman"/>
                    <w:sz w:val="18"/>
                  </w:rPr>
                </w:pPr>
                <w:r>
                  <w:rPr>
                    <w:rFonts w:ascii="Times New Roman"/>
                    <w:sz w:val="18"/>
                  </w:rPr>
                  <w:t>Updated on May 7, 2020</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Pro 55 Roman" w:hAnsi="HelveticaNeueLT Pro 55 Roman" w:eastAsia="HelveticaNeueLT Pro 55 Roman" w:cs="HelveticaNeueLT Pro 55 Roman"/>
    </w:rPr>
  </w:style>
  <w:style w:styleId="BodyText" w:type="paragraph">
    <w:name w:val="Body Text"/>
    <w:basedOn w:val="Normal"/>
    <w:uiPriority w:val="1"/>
    <w:qFormat/>
    <w:pPr/>
    <w:rPr>
      <w:rFonts w:ascii="Times New Roman" w:hAnsi="Times New Roman" w:eastAsia="Times New Roman" w:cs="Times New Roman"/>
      <w:sz w:val="16"/>
      <w:szCs w:val="16"/>
    </w:rPr>
  </w:style>
  <w:style w:styleId="Heading1" w:type="paragraph">
    <w:name w:val="Heading 1"/>
    <w:basedOn w:val="Normal"/>
    <w:uiPriority w:val="1"/>
    <w:qFormat/>
    <w:pPr>
      <w:spacing w:before="23"/>
      <w:ind w:left="20"/>
      <w:outlineLvl w:val="1"/>
    </w:pPr>
    <w:rPr>
      <w:rFonts w:ascii="HelveticaNeueLT Pro 55 Roman" w:hAnsi="HelveticaNeueLT Pro 55 Roman" w:eastAsia="HelveticaNeueLT Pro 55 Roman" w:cs="HelveticaNeueLT Pro 55 Roman"/>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92"/>
      <w:ind w:left="108"/>
    </w:pPr>
    <w:rPr>
      <w:rFonts w:ascii="HelveticaNeueLT Pro 55 Roman" w:hAnsi="HelveticaNeueLT Pro 55 Roman" w:eastAsia="HelveticaNeueLT Pro 55 Roman" w:cs="HelveticaNeueLT Pro 55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2024-01-16T10:25:23Z</dcterms:created>
  <dcterms:modified xsi:type="dcterms:W3CDTF">2024-01-16T10:25:23Z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Adobe InDesign CC 2017 (Windows)</vt:lpwstr>
  </property>
  <property fmtid="{D5CDD505-2E9C-101B-9397-08002B2CF9AE}" pid="4" name="LastSaved">
    <vt:filetime>2024-01-16T00:00:00Z</vt:filetime>
  </property>
</Properties>
</file>