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80B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3DC8C7F8" w14:textId="5B1DFFDA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010DF1">
        <w:rPr>
          <w:rFonts w:ascii="Times New Roman" w:hAnsi="Times New Roman" w:cs="Times New Roman"/>
          <w:b/>
          <w:bCs/>
          <w:sz w:val="20"/>
          <w:szCs w:val="20"/>
        </w:rPr>
        <w:t xml:space="preserve">  xxx: A scoping review</w:t>
      </w:r>
    </w:p>
    <w:p w14:paraId="5AAC469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1E1DE6D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7C2E0FA9" w14:textId="229D3524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4A605A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0E1BB7C4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86586EF" w14:textId="3C640193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6,000 words for Scoping Reviews.  </w:t>
      </w:r>
    </w:p>
    <w:p w14:paraId="49F6698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B0656" w14:textId="3CB3697C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C6EBDC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F72448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4DBC6183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EF5B05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427AB39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48E50C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1F87EFD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D0946A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27E840F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4105A4F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2654CBC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3D9F71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1A6F0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22CD4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2D2A76FC" w14:textId="48918D95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76269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BBC09" wp14:editId="7AE9815A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78E1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511B5350" w14:textId="6BDF3071" w:rsidR="000518E3" w:rsidRPr="00476269" w:rsidRDefault="000518E3" w:rsidP="000518E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</w:t>
                            </w:r>
                            <w:r w:rsidR="000116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coping review</w:t>
                            </w: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57FC68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6A7ADB2D" w14:textId="77777777" w:rsidR="000518E3" w:rsidRPr="00476269" w:rsidRDefault="000518E3" w:rsidP="000518E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06372C6F" w14:textId="2EE30FE4" w:rsidR="000518E3" w:rsidRPr="00476269" w:rsidRDefault="000518E3" w:rsidP="000518E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</w:t>
                            </w:r>
                            <w:r w:rsidR="005E2D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211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scoping review</w:t>
                            </w: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adds.</w:t>
                            </w:r>
                          </w:p>
                          <w:p w14:paraId="0DB0650F" w14:textId="77777777" w:rsidR="000518E3" w:rsidRPr="00476269" w:rsidRDefault="000518E3" w:rsidP="000518E3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4321B5E8" w14:textId="77777777" w:rsidR="000518E3" w:rsidRPr="00476269" w:rsidRDefault="000518E3" w:rsidP="000518E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62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BC0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72A578E1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511B5350" w14:textId="6BDF3071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</w:t>
                      </w:r>
                      <w:r w:rsidR="0001167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coping review</w:t>
                      </w: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057FC68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6A7ADB2D" w14:textId="77777777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06372C6F" w14:textId="2EE30FE4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</w:t>
                      </w:r>
                      <w:r w:rsidR="005E2D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C2119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scoping review</w:t>
                      </w: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adds.</w:t>
                      </w:r>
                    </w:p>
                    <w:p w14:paraId="0DB0650F" w14:textId="77777777" w:rsidR="000518E3" w:rsidRPr="00476269" w:rsidRDefault="000518E3" w:rsidP="000518E3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4321B5E8" w14:textId="77777777" w:rsidR="000518E3" w:rsidRPr="00476269" w:rsidRDefault="000518E3" w:rsidP="000518E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626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4A605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4A605A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512378F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E55AC6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71D8481A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152F60C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36B5F3B7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D5386A6" w14:textId="04E0670D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</w:t>
      </w:r>
      <w:r w:rsidR="00AB1128">
        <w:rPr>
          <w:rFonts w:ascii="Times New Roman" w:hAnsi="Times New Roman" w:cs="Times New Roman"/>
          <w:sz w:val="20"/>
          <w:szCs w:val="20"/>
        </w:rPr>
        <w:t xml:space="preserve">the </w:t>
      </w:r>
      <w:r w:rsidR="004722CC">
        <w:rPr>
          <w:rFonts w:ascii="Times New Roman" w:hAnsi="Times New Roman" w:cs="Times New Roman"/>
          <w:sz w:val="20"/>
          <w:szCs w:val="20"/>
        </w:rPr>
        <w:t>PRISMA-</w:t>
      </w:r>
      <w:proofErr w:type="spellStart"/>
      <w:r w:rsidR="004722CC">
        <w:rPr>
          <w:rFonts w:ascii="Times New Roman" w:hAnsi="Times New Roman" w:cs="Times New Roman"/>
          <w:sz w:val="20"/>
          <w:szCs w:val="20"/>
        </w:rPr>
        <w:t>ScR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08617FF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773C11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3C480C07" w14:textId="77777777" w:rsidR="000518E3" w:rsidRPr="00E57A2D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330236B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F90F7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4BD27EE0" w14:textId="336C7039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ensure that the results and data are consistent and accurate throughout the manuscript.</w:t>
      </w:r>
    </w:p>
    <w:p w14:paraId="655A37F5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1219103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FC50638" w14:textId="3F6E3695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4.1 Key </w:t>
      </w:r>
      <w:r w:rsidR="004A605A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148C5BED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67AF54CF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4C556E80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047D1486" w14:textId="77777777" w:rsidR="000518E3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4D88FAFF" w14:textId="77777777" w:rsidR="000518E3" w:rsidRPr="00F33A7B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B11E9D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1943E75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0DF9F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</w:p>
    <w:p w14:paraId="7C3AABDA" w14:textId="571D22DC" w:rsidR="000518E3" w:rsidRPr="00583646" w:rsidRDefault="004A605A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A605A">
        <w:rPr>
          <w:rFonts w:ascii="Times New Roman" w:hAnsi="Times New Roman" w:cs="Times New Roman"/>
          <w:sz w:val="20"/>
          <w:szCs w:val="20"/>
        </w:rPr>
        <w:t>Funding: Report the funding source or any other acknowledgements here, e.g.</w:t>
      </w:r>
      <w:r w:rsidR="005E2DB3">
        <w:rPr>
          <w:rFonts w:ascii="Times New Roman" w:hAnsi="Times New Roman" w:cs="Times New Roman"/>
          <w:sz w:val="20"/>
          <w:szCs w:val="20"/>
        </w:rPr>
        <w:t>,</w:t>
      </w:r>
      <w:r w:rsidRPr="004A605A">
        <w:rPr>
          <w:rFonts w:ascii="Times New Roman" w:hAnsi="Times New Roman" w:cs="Times New Roman"/>
          <w:sz w:val="20"/>
          <w:szCs w:val="20"/>
        </w:rPr>
        <w:t xml:space="preserve"> funding agency name (grant number xxx)/None</w:t>
      </w:r>
      <w:r w:rsidR="000518E3" w:rsidRPr="00583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FBC75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F4DD4D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57EBB53E" w14:textId="2694CEB9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Reporting Checklist: The authors have completed the </w:t>
      </w:r>
      <w:r w:rsidR="00AC4897">
        <w:rPr>
          <w:rFonts w:ascii="Times New Roman" w:hAnsi="Times New Roman" w:cs="Times New Roman"/>
          <w:sz w:val="20"/>
          <w:szCs w:val="20"/>
        </w:rPr>
        <w:t>PRISMA-</w:t>
      </w:r>
      <w:proofErr w:type="spellStart"/>
      <w:r w:rsidR="00AC4897">
        <w:rPr>
          <w:rFonts w:ascii="Times New Roman" w:hAnsi="Times New Roman" w:cs="Times New Roman"/>
          <w:sz w:val="20"/>
          <w:szCs w:val="20"/>
        </w:rPr>
        <w:t>S</w:t>
      </w:r>
      <w:r w:rsidR="00AC4897">
        <w:rPr>
          <w:rFonts w:ascii="Times New Roman" w:hAnsi="Times New Roman" w:cs="Times New Roman" w:hint="eastAsia"/>
          <w:sz w:val="20"/>
          <w:szCs w:val="20"/>
        </w:rPr>
        <w:t>cR</w:t>
      </w:r>
      <w:proofErr w:type="spellEnd"/>
      <w:r w:rsidR="00AB1128">
        <w:rPr>
          <w:rFonts w:ascii="Times New Roman" w:hAnsi="Times New Roman" w:cs="Times New Roman"/>
          <w:sz w:val="20"/>
          <w:szCs w:val="20"/>
        </w:rPr>
        <w:t xml:space="preserve"> </w:t>
      </w:r>
      <w:r w:rsidRPr="00583646">
        <w:rPr>
          <w:rFonts w:ascii="Times New Roman" w:hAnsi="Times New Roman" w:cs="Times New Roman"/>
          <w:sz w:val="20"/>
          <w:szCs w:val="20"/>
        </w:rPr>
        <w:t xml:space="preserve">reporting checklist. </w:t>
      </w:r>
    </w:p>
    <w:p w14:paraId="0894E3A5" w14:textId="2C24EAB9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4A605A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52EDD56E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921C869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01229C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3D8A124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28AA9542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332CBAC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60627C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4531D690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4012C2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07A5D7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2C72027F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2CD6905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E6D0B8A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7860791B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13080E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28D5AD" w14:textId="77777777" w:rsidR="000518E3" w:rsidRPr="00583646" w:rsidRDefault="000518E3" w:rsidP="000518E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29A50D3" w14:textId="77777777" w:rsidR="000518E3" w:rsidRPr="00C81BA8" w:rsidRDefault="000518E3" w:rsidP="000518E3"/>
    <w:p w14:paraId="151B759D" w14:textId="77777777" w:rsidR="000518E3" w:rsidRDefault="000518E3" w:rsidP="000518E3"/>
    <w:p w14:paraId="2CBE43A3" w14:textId="3035F288" w:rsidR="00A46641" w:rsidRPr="000518E3" w:rsidRDefault="00A46641"/>
    <w:sectPr w:rsidR="00A46641" w:rsidRPr="000518E3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0DF1"/>
    <w:rsid w:val="0001167A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18E3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22CC"/>
    <w:rsid w:val="00476269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605A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2DB3"/>
    <w:rsid w:val="005E6D03"/>
    <w:rsid w:val="005F5AF0"/>
    <w:rsid w:val="00602E78"/>
    <w:rsid w:val="00607F68"/>
    <w:rsid w:val="006106B8"/>
    <w:rsid w:val="00610B89"/>
    <w:rsid w:val="006204FA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1128"/>
    <w:rsid w:val="00AB4EA5"/>
    <w:rsid w:val="00AC2208"/>
    <w:rsid w:val="00AC3D0F"/>
    <w:rsid w:val="00AC47C6"/>
    <w:rsid w:val="00AC4897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194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18E3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0518E3"/>
  </w:style>
  <w:style w:type="character" w:styleId="a5">
    <w:name w:val="line number"/>
    <w:basedOn w:val="a0"/>
    <w:uiPriority w:val="99"/>
    <w:semiHidden/>
    <w:unhideWhenUsed/>
    <w:rsid w:val="0005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13</cp:revision>
  <dcterms:created xsi:type="dcterms:W3CDTF">2022-11-01T11:23:00Z</dcterms:created>
  <dcterms:modified xsi:type="dcterms:W3CDTF">2024-03-11T03:24:00Z</dcterms:modified>
</cp:coreProperties>
</file>